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3FBB" w14:textId="0E404CC3" w:rsidR="006E33FB" w:rsidRPr="0059727D" w:rsidRDefault="00E65965" w:rsidP="266CFFE8">
      <w:pPr>
        <w:pStyle w:val="Title"/>
        <w:tabs>
          <w:tab w:val="left" w:pos="2835"/>
        </w:tabs>
        <w:spacing w:before="0"/>
        <w:ind w:left="0" w:right="249" w:firstLine="0"/>
        <w:rPr>
          <w:rFonts w:asciiTheme="minorHAnsi" w:eastAsiaTheme="minorEastAsia" w:hAnsiTheme="minorHAnsi" w:cstheme="minorBidi"/>
          <w:noProof/>
          <w:sz w:val="36"/>
          <w:szCs w:val="36"/>
          <w:lang w:val="sk-SK"/>
        </w:rPr>
      </w:pPr>
      <w:r w:rsidRPr="0059727D">
        <w:rPr>
          <w:rFonts w:asciiTheme="minorHAnsi" w:eastAsiaTheme="minorEastAsia" w:hAnsiTheme="minorHAnsi" w:cstheme="minorBidi"/>
          <w:noProof/>
          <w:sz w:val="36"/>
          <w:szCs w:val="36"/>
          <w:lang w:val="sk-SK"/>
        </w:rPr>
        <w:t>Core Registry: Európsky register pre zriedkavé endokrinné a kostné ochorenia</w:t>
      </w:r>
    </w:p>
    <w:p w14:paraId="2235B481" w14:textId="2A9063DF" w:rsidR="00E2772C" w:rsidRPr="0059727D" w:rsidRDefault="00E2772C" w:rsidP="266CFFE8">
      <w:pPr>
        <w:widowControl w:val="0"/>
        <w:kinsoku w:val="0"/>
        <w:autoSpaceDE w:val="0"/>
        <w:autoSpaceDN w:val="0"/>
        <w:adjustRightInd w:val="0"/>
        <w:spacing w:before="2" w:line="239" w:lineRule="auto"/>
        <w:textAlignment w:val="baseline"/>
        <w:rPr>
          <w:rFonts w:asciiTheme="minorHAnsi" w:eastAsiaTheme="minorEastAsia" w:hAnsiTheme="minorHAnsi" w:cstheme="minorBidi"/>
          <w:noProof/>
          <w:color w:val="000000"/>
          <w:sz w:val="22"/>
          <w:szCs w:val="22"/>
          <w:lang w:val="sk-SK"/>
        </w:rPr>
      </w:pPr>
    </w:p>
    <w:p w14:paraId="3AF0130C"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Vážený pán / Vážená pani,</w:t>
      </w:r>
    </w:p>
    <w:p w14:paraId="4EF24AC1"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597CB92A" w14:textId="42BBA7CF"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Radi by sme Vás požiadali o zdieľanie Vašich údajov s registrom Core Registry. Účasť je dobrovoľná. Na účasť však potrebujeme Váš písomný súhlas. </w:t>
      </w:r>
    </w:p>
    <w:p w14:paraId="20D86663"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5426F3CF" w14:textId="28DCAD8C" w:rsidR="00E2772C"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Skôr než sa rozhodnete, či sa chcete zúčastniť, dostanete vysvetlenie o tom, čo register je. Prosím, prečítajte si tieto informácie pozorne a ak máte otázky, obráťte sa na svojho lekára alebo špecializovanú sestru. O registri sa môžete porozprávať aj s partnerom, priateľmi alebo rodinou.</w:t>
      </w:r>
    </w:p>
    <w:p w14:paraId="75642849" w14:textId="77777777" w:rsidR="00E2772C" w:rsidRPr="0059727D" w:rsidRDefault="00E2772C"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p>
    <w:p w14:paraId="67ABF619"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Prečo bol register Core Registry vytvorený? </w:t>
      </w:r>
    </w:p>
    <w:p w14:paraId="4C440394"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Európska únia vytvorila siete pre zriedkavé ochorenia. Dve z týchto sietí sú: </w:t>
      </w:r>
    </w:p>
    <w:p w14:paraId="7DEE901D" w14:textId="77777777" w:rsidR="00E65965" w:rsidRPr="0059727D" w:rsidRDefault="00E65965" w:rsidP="00E00A48">
      <w:pPr>
        <w:pStyle w:val="ListParagraph"/>
        <w:widowControl w:val="0"/>
        <w:numPr>
          <w:ilvl w:val="0"/>
          <w:numId w:val="31"/>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Európska referenčná sieť pre zriedkavé endokrinné ochorenia (ENDO-ERN)</w:t>
      </w:r>
    </w:p>
    <w:p w14:paraId="1C75BA75" w14:textId="2E3ACEE7" w:rsidR="00E65965" w:rsidRPr="0059727D" w:rsidRDefault="00E65965" w:rsidP="00E00A48">
      <w:pPr>
        <w:pStyle w:val="ListParagraph"/>
        <w:widowControl w:val="0"/>
        <w:numPr>
          <w:ilvl w:val="0"/>
          <w:numId w:val="31"/>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Európska referenčná sieť pre zriedkavé kostné ochorenia (ERN BOND) (</w:t>
      </w:r>
      <w:hyperlink r:id="rId11">
        <w:r w:rsidRPr="0059727D">
          <w:rPr>
            <w:rStyle w:val="Hyperlink"/>
            <w:rFonts w:eastAsiaTheme="minorEastAsia"/>
            <w:noProof/>
            <w:sz w:val="28"/>
            <w:szCs w:val="28"/>
            <w:lang w:val="sk-SK"/>
          </w:rPr>
          <w:t>www.endo-ern.eu</w:t>
        </w:r>
      </w:hyperlink>
      <w:r w:rsidRPr="0059727D">
        <w:rPr>
          <w:rFonts w:eastAsiaTheme="minorEastAsia"/>
          <w:noProof/>
          <w:color w:val="000000" w:themeColor="text1"/>
          <w:sz w:val="28"/>
          <w:szCs w:val="28"/>
          <w:lang w:val="sk-SK"/>
        </w:rPr>
        <w:t xml:space="preserve"> a </w:t>
      </w:r>
      <w:hyperlink r:id="rId12">
        <w:r w:rsidRPr="0059727D">
          <w:rPr>
            <w:rStyle w:val="Hyperlink"/>
            <w:rFonts w:eastAsiaTheme="minorEastAsia"/>
            <w:noProof/>
            <w:sz w:val="28"/>
            <w:szCs w:val="28"/>
            <w:lang w:val="sk-SK"/>
          </w:rPr>
          <w:t>www.ernbond.eu</w:t>
        </w:r>
      </w:hyperlink>
      <w:r w:rsidRPr="0059727D">
        <w:rPr>
          <w:rFonts w:eastAsiaTheme="minorEastAsia"/>
          <w:noProof/>
          <w:color w:val="000000" w:themeColor="text1"/>
          <w:sz w:val="28"/>
          <w:szCs w:val="28"/>
          <w:lang w:val="sk-SK"/>
        </w:rPr>
        <w:t xml:space="preserve">) </w:t>
      </w:r>
    </w:p>
    <w:p w14:paraId="71376330" w14:textId="56EFCEE8" w:rsidR="00E2772C"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Tieto siete zbierajú informácie o zriedkavých ochoreniach prostredníctvom registra EuRREB (European Registries for Rare Endocrine and Bone conditions – </w:t>
      </w:r>
      <w:hyperlink r:id="rId13">
        <w:r w:rsidRPr="0059727D">
          <w:rPr>
            <w:rStyle w:val="Hyperlink"/>
            <w:rFonts w:asciiTheme="minorHAnsi" w:eastAsiaTheme="minorEastAsia" w:hAnsiTheme="minorHAnsi" w:cstheme="minorBidi"/>
            <w:noProof/>
            <w:sz w:val="28"/>
            <w:szCs w:val="28"/>
            <w:lang w:val="sk-SK"/>
          </w:rPr>
          <w:t>www.eurreb.eu</w:t>
        </w:r>
      </w:hyperlink>
      <w:r w:rsidRPr="0059727D">
        <w:rPr>
          <w:rFonts w:asciiTheme="minorHAnsi" w:eastAsiaTheme="minorEastAsia" w:hAnsiTheme="minorHAnsi" w:cstheme="minorBidi"/>
          <w:noProof/>
          <w:color w:val="000000" w:themeColor="text1"/>
          <w:sz w:val="28"/>
          <w:szCs w:val="28"/>
          <w:lang w:val="sk-SK"/>
        </w:rPr>
        <w:t>).</w:t>
      </w:r>
    </w:p>
    <w:p w14:paraId="0D05515E"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33A0F16C"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Aký je účel registra? </w:t>
      </w:r>
    </w:p>
    <w:p w14:paraId="02E8E737" w14:textId="6DC36E01"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Registre pomáhajú lekárom, pacientom a vedcom lepšie pochopiť zriedkavé ochorenia a zistiť najlepšie možnosti liečby. Prepájajú starostlivosť a výskum.</w:t>
      </w:r>
    </w:p>
    <w:p w14:paraId="56295A3C"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659274F9" w14:textId="2DCDB6A6"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Core Registry zhromažďuje dôležité informácie o Vašej diagnóze. Ide o údaje získané v rámci Vašej bežnej zdravotnej starostlivosti (napr. predchádzajúce diagnózy, liečb a výsledky vyšetrení), ktoré sú uložené vo vašej zdravotnej dokumentácii. Pre niektoré ochorenia sa zbierajú aj špecifické údaje v samostatných moduloch. Ako pacient si môžete údaje prezerať – prístup získate po zadaní Vášho e-mailu v súhlasnom formulári. </w:t>
      </w:r>
    </w:p>
    <w:p w14:paraId="3E9E62AD"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1A2A03A9" w14:textId="2526BF16"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Viac informácií nájdete na: </w:t>
      </w:r>
      <w:hyperlink r:id="rId14">
        <w:r w:rsidRPr="0059727D">
          <w:rPr>
            <w:rStyle w:val="Hyperlink"/>
            <w:rFonts w:asciiTheme="minorHAnsi" w:eastAsiaTheme="minorEastAsia" w:hAnsiTheme="minorHAnsi" w:cstheme="minorBidi"/>
            <w:noProof/>
            <w:sz w:val="28"/>
            <w:szCs w:val="28"/>
            <w:lang w:val="sk-SK"/>
          </w:rPr>
          <w:t>www.eurreb.eu</w:t>
        </w:r>
      </w:hyperlink>
      <w:r w:rsidRPr="0059727D">
        <w:rPr>
          <w:rFonts w:asciiTheme="minorHAnsi" w:eastAsiaTheme="minorEastAsia" w:hAnsiTheme="minorHAnsi" w:cstheme="minorBidi"/>
          <w:noProof/>
          <w:color w:val="000000" w:themeColor="text1"/>
          <w:sz w:val="28"/>
          <w:szCs w:val="28"/>
          <w:lang w:val="sk-SK"/>
        </w:rPr>
        <w:t xml:space="preserve"> (v časti „Informácie pre pacientov“).</w:t>
      </w:r>
    </w:p>
    <w:p w14:paraId="2DB77B59"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06AF89B2" w14:textId="79BFF77E" w:rsidR="00E65965"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themeColor="text1"/>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Ktoré ochorenia majú v registri špecifické moduly? </w:t>
      </w:r>
    </w:p>
    <w:p w14:paraId="7C9C7A08" w14:textId="77777777" w:rsidR="00D87774" w:rsidRPr="0059727D" w:rsidRDefault="00D87774"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7513098B"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Achnodroplázia </w:t>
      </w:r>
    </w:p>
    <w:p w14:paraId="3FCFA937"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Fibrózna dysplázia / McCuneov-Albrightov syndróm (FD/MAS) </w:t>
      </w:r>
    </w:p>
    <w:p w14:paraId="090718E9"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Rodová inkongruencia </w:t>
      </w:r>
    </w:p>
    <w:p w14:paraId="16FBB963"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lastRenderedPageBreak/>
        <w:t xml:space="preserve">Poruchy inaktivácie signalizácie PTH/PTHrP (IPPSD) (predtým pseudohypoparatyreóza) </w:t>
      </w:r>
    </w:p>
    <w:p w14:paraId="33A2F01D"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Meloreostóza </w:t>
      </w:r>
    </w:p>
    <w:p w14:paraId="72B5D6EB"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Osteogenesis Imperfecta (OI) </w:t>
      </w:r>
    </w:p>
    <w:p w14:paraId="2F6836A5"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Rakovina prištítnych teliesok </w:t>
      </w:r>
    </w:p>
    <w:p w14:paraId="55606570"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Diferencovaný karcinóm štítnej žľazy u detí (ped-DTC) </w:t>
      </w:r>
    </w:p>
    <w:p w14:paraId="745AFEAA"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Nádory hypofýzy </w:t>
      </w:r>
    </w:p>
    <w:p w14:paraId="2CA2B49D" w14:textId="77777777" w:rsidR="00E65965" w:rsidRPr="0059727D"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Zriedkavé poruchy metabolizmu fosfátov </w:t>
      </w:r>
    </w:p>
    <w:p w14:paraId="73661078" w14:textId="2E1E2C82" w:rsidR="00D701D4" w:rsidRPr="00D87774" w:rsidRDefault="00E65965" w:rsidP="00E00A48">
      <w:pPr>
        <w:pStyle w:val="ListParagraph"/>
        <w:widowControl w:val="0"/>
        <w:numPr>
          <w:ilvl w:val="0"/>
          <w:numId w:val="30"/>
        </w:numPr>
        <w:kinsoku w:val="0"/>
        <w:autoSpaceDE w:val="0"/>
        <w:autoSpaceDN w:val="0"/>
        <w:adjustRightInd w:val="0"/>
        <w:spacing w:before="2"/>
        <w:ind w:right="62"/>
        <w:textAlignment w:val="baseline"/>
        <w:rPr>
          <w:rFonts w:eastAsiaTheme="minorEastAsia"/>
          <w:noProof/>
          <w:color w:val="000000"/>
          <w:sz w:val="28"/>
          <w:szCs w:val="28"/>
          <w:lang w:val="sk-SK"/>
        </w:rPr>
      </w:pPr>
      <w:r w:rsidRPr="00D87774">
        <w:rPr>
          <w:rFonts w:eastAsiaTheme="minorEastAsia"/>
          <w:noProof/>
          <w:color w:val="000000" w:themeColor="text1"/>
          <w:sz w:val="28"/>
          <w:szCs w:val="28"/>
          <w:lang w:val="sk-SK"/>
        </w:rPr>
        <w:t>Zriedkavá obezita</w:t>
      </w:r>
    </w:p>
    <w:p w14:paraId="10E6BE61" w14:textId="77777777" w:rsidR="00D87774" w:rsidRPr="00D87774" w:rsidRDefault="00D87774" w:rsidP="00D87774">
      <w:pPr>
        <w:pStyle w:val="ListParagraph"/>
        <w:widowControl w:val="0"/>
        <w:kinsoku w:val="0"/>
        <w:autoSpaceDE w:val="0"/>
        <w:autoSpaceDN w:val="0"/>
        <w:adjustRightInd w:val="0"/>
        <w:spacing w:before="2"/>
        <w:ind w:right="62"/>
        <w:textAlignment w:val="baseline"/>
        <w:rPr>
          <w:rFonts w:eastAsiaTheme="minorEastAsia"/>
          <w:noProof/>
          <w:color w:val="000000"/>
          <w:sz w:val="28"/>
          <w:szCs w:val="28"/>
          <w:lang w:val="sk-SK"/>
        </w:rPr>
      </w:pPr>
    </w:p>
    <w:p w14:paraId="38BFFAA5" w14:textId="7BE5ED3B" w:rsidR="00134125" w:rsidRPr="0059727D" w:rsidRDefault="00E65965" w:rsidP="266CFFE8">
      <w:pPr>
        <w:pStyle w:val="ListParagraph"/>
        <w:widowControl w:val="0"/>
        <w:kinsoku w:val="0"/>
        <w:autoSpaceDE w:val="0"/>
        <w:autoSpaceDN w:val="0"/>
        <w:adjustRightInd w:val="0"/>
        <w:spacing w:before="2" w:after="0" w:line="240" w:lineRule="auto"/>
        <w:ind w:left="0"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Ak máte niektoré z vyššie uvedených ochorení, môže byť do registra zadaných viac informácií. Niektoré z týchto modulov obsahujú aj špeciálne dotazníky pre pacientov. Tieto dotazníky boli vypracované v spolupráci s holandskými a ďalšími európskymi pacientskymi organizáciami pre dané ochorenia, ktoré sú zároveň zastúpené v študijných skupinách. V budúcnosti budú vytvorené aj ďalšie moduly pre iné ochorenia.</w:t>
      </w:r>
    </w:p>
    <w:p w14:paraId="37FF55E5" w14:textId="5E2C67EC" w:rsidR="00134125" w:rsidRPr="0059727D" w:rsidRDefault="00717D69"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hyperlink r:id="rId15">
        <w:r w:rsidR="00E65965" w:rsidRPr="0059727D">
          <w:rPr>
            <w:rStyle w:val="Hyperlink"/>
            <w:rFonts w:asciiTheme="minorHAnsi" w:eastAsiaTheme="minorEastAsia" w:hAnsiTheme="minorHAnsi" w:cstheme="minorBidi"/>
            <w:noProof/>
            <w:sz w:val="28"/>
            <w:szCs w:val="28"/>
            <w:lang w:val="sk-SK"/>
          </w:rPr>
          <w:t>https://eurreb.eu/condition-specific-modules/</w:t>
        </w:r>
      </w:hyperlink>
      <w:r w:rsidR="00134125" w:rsidRPr="0059727D">
        <w:rPr>
          <w:rFonts w:asciiTheme="minorHAnsi" w:eastAsiaTheme="minorEastAsia" w:hAnsiTheme="minorHAnsi" w:cstheme="minorBidi"/>
          <w:noProof/>
          <w:color w:val="000000" w:themeColor="text1"/>
          <w:sz w:val="28"/>
          <w:szCs w:val="28"/>
          <w:lang w:val="sk-SK"/>
        </w:rPr>
        <w:t xml:space="preserve"> </w:t>
      </w:r>
    </w:p>
    <w:p w14:paraId="0036D393" w14:textId="643E62B2" w:rsidR="000359EB" w:rsidRPr="0059727D" w:rsidRDefault="000359EB"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3B3F3E34"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Prečo ste boli oslovení? </w:t>
      </w:r>
    </w:p>
    <w:p w14:paraId="6AF1B003" w14:textId="75C223E4" w:rsidR="00E2772C"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Máte ochorenie, ktoré je súčasťou tohto registra, preto Vám lekár alebo pacientska organizácia odovzdali tieto informácie.</w:t>
      </w:r>
    </w:p>
    <w:p w14:paraId="34FD89D0" w14:textId="77777777" w:rsidR="00E2772C" w:rsidRPr="0059727D" w:rsidRDefault="00E2772C"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p>
    <w:p w14:paraId="0B94D57D"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Čo znamená účasť?  </w:t>
      </w:r>
    </w:p>
    <w:p w14:paraId="05E733AC"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Z Vášho zdravotného záznamu sa preberú zakódované údaje. Nie je potrebné absolvovať žiadne dodatočné vyšetrenia. Budete požiadaný vyplniť niektoré dotazníky pre pacientov, ktoré sa týkajú napríklad kvality života alebo bolesti. Ak poskytnete zdravotné informácie, tieto budú zahrnuté do registra. </w:t>
      </w:r>
    </w:p>
    <w:p w14:paraId="11B606F5"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0F35A4B2"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Vaše zakódované údaje používame na výskum. To znamená, že sa nezdieľajú žiadne informácie, podľa ktorých by Vás bolo možné identifikovať, ako je napríklad Vaše meno alebo adresa. Vedci Vás nemôžu priamo kontaktovať, keďže Vaša adresa nie je uložená. Ak budú niektoré dotazníky stále otvorené, môžu Vám byť zaslané všeobecné pripomenutia na vzplnenie. Osoba, ktorá nahráva Vaše údaje, Vám tiež môže poslať pripomenutie cez systém. Len táto osoba môže údaje spätne priradiť k Vám; nikto iný k tejto možnosti nemá prístup. </w:t>
      </w:r>
    </w:p>
    <w:p w14:paraId="17FC0347"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3A1680A0"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Údaje sa zadávajú na zabezpečenú webovú stránku. Nikto iný, dokonca ani tím spravujúci projekt, nemôže identifikovať osoby v registri. Ak sa rozhodnete byť súčasťou registra, môžete si svoje údaje aj prezerať. Na prístup budete musieť poskytnúť svoju e-mailovú adresu. Svoj súhlas môžete kedykoľvek zmeniť. </w:t>
      </w:r>
    </w:p>
    <w:p w14:paraId="0C515F0F"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7EFD1471" w14:textId="64D854B0"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lastRenderedPageBreak/>
        <w:t xml:space="preserve">Keďže register je navrhnutý na dlhodobé sledovanie výsledkov, údaje budú uložené po dobu </w:t>
      </w:r>
      <w:r w:rsidR="3732FC70" w:rsidRPr="0059727D">
        <w:rPr>
          <w:rFonts w:asciiTheme="minorHAnsi" w:eastAsiaTheme="minorEastAsia" w:hAnsiTheme="minorHAnsi" w:cstheme="minorBidi"/>
          <w:noProof/>
          <w:color w:val="000000" w:themeColor="text1"/>
          <w:sz w:val="28"/>
          <w:szCs w:val="28"/>
          <w:lang w:val="sk-SK"/>
        </w:rPr>
        <w:t>1</w:t>
      </w:r>
      <w:r w:rsidRPr="0059727D">
        <w:rPr>
          <w:rFonts w:asciiTheme="minorHAnsi" w:eastAsiaTheme="minorEastAsia" w:hAnsiTheme="minorHAnsi" w:cstheme="minorBidi"/>
          <w:noProof/>
          <w:color w:val="000000" w:themeColor="text1"/>
          <w:sz w:val="28"/>
          <w:szCs w:val="28"/>
          <w:lang w:val="sk-SK"/>
        </w:rPr>
        <w:t>0 rokov (vrátane obdobia po úmrtí). Je to preto, že pacientov s vaším zriedkavým ochorením je veľmi málo. Zbieranie údajov môžete kedykoľvek ukončiť.</w:t>
      </w:r>
    </w:p>
    <w:p w14:paraId="4E10356F"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p>
    <w:p w14:paraId="0AD52797"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Čo sa od vás očakáva? </w:t>
      </w:r>
    </w:p>
    <w:p w14:paraId="57F4B60F" w14:textId="073B5915" w:rsidR="00922C6E"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Nič. Nebudú sa vykonávať žiadne dodatočné vyšetrenia. Môžete sa rozhodnúť vyplniť dotazníky pre pacientov. Ak sa tak rozhodnete, uveďte svoju e-mailovú adresu v súhlase a sledujte aj priečinok so spamom. Na tento e-mail Vám budú zaslané prístupové kódy, pomocou ktorých si musíte aktivovať svoj účet.</w:t>
      </w:r>
    </w:p>
    <w:p w14:paraId="67BF7A30" w14:textId="77777777" w:rsidR="00922C6E" w:rsidRPr="0059727D" w:rsidRDefault="00922C6E"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043654D7"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Aké sú možné nevýhody a riziká? </w:t>
      </w:r>
    </w:p>
    <w:p w14:paraId="536E4437" w14:textId="3CBD5065" w:rsidR="00E70747"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Nevidíme žiadne nevýhody účasti. Účasť je dobrovoľná.</w:t>
      </w:r>
    </w:p>
    <w:p w14:paraId="5AB19537" w14:textId="77777777" w:rsidR="00F8074E" w:rsidRPr="0059727D" w:rsidRDefault="00F8074E"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2B88FF96"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Ak sa nechcete zúčastniť,alebo chcete prestať s účasťou </w:t>
      </w:r>
    </w:p>
    <w:p w14:paraId="4206FCB5" w14:textId="47F2984B" w:rsidR="009E43FC"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Ak sa nechcete zúčastniť registra, Váš lekár bude predpokladať, že si neželáte, aby boli Vaše údaje uchovávané a zdieľané. Vaše rozhodnutie nijako neovplyvní vašu liečbu. Ak sa rozhodnete zapojiť, môžete si to kedykoľvek rozmyslieť a ukončiť svoju účasť bez udania dôvodu. Urobíte to, informovaním svojho lekára alebo sami na webovej stránke. Na Vašu žiadosť môžu byť všetky vaše údaje z registra vymazané a ďalej nepoužívané na výskumné účely, avšak údaje, ktoré už boli zdieľané s vedcami, môžu byť naďalej použité v ich štúdiách.</w:t>
      </w:r>
    </w:p>
    <w:p w14:paraId="69DE0380" w14:textId="77777777" w:rsidR="00F67F4A" w:rsidRPr="0059727D" w:rsidRDefault="00F67F4A"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46B674E4"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Kedy končí účasť v registri? </w:t>
      </w:r>
    </w:p>
    <w:p w14:paraId="762CB35F" w14:textId="77777777" w:rsidR="00E65965" w:rsidRPr="0059727D" w:rsidRDefault="00E65965" w:rsidP="0038474B">
      <w:pPr>
        <w:pStyle w:val="ListParagraph"/>
        <w:widowControl w:val="0"/>
        <w:numPr>
          <w:ilvl w:val="0"/>
          <w:numId w:val="32"/>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ak sa rozhodnete ukončiť účasť, </w:t>
      </w:r>
    </w:p>
    <w:p w14:paraId="7B39F228" w14:textId="77777777" w:rsidR="00E65965" w:rsidRPr="0059727D" w:rsidRDefault="00E65965" w:rsidP="0038474B">
      <w:pPr>
        <w:pStyle w:val="ListParagraph"/>
        <w:widowControl w:val="0"/>
        <w:numPr>
          <w:ilvl w:val="0"/>
          <w:numId w:val="32"/>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ak register prestane existovať, </w:t>
      </w:r>
    </w:p>
    <w:p w14:paraId="041B94A2" w14:textId="32D6F320" w:rsidR="00E65965" w:rsidRPr="0059727D" w:rsidRDefault="00E65965" w:rsidP="0038474B">
      <w:pPr>
        <w:pStyle w:val="ListParagraph"/>
        <w:widowControl w:val="0"/>
        <w:numPr>
          <w:ilvl w:val="0"/>
          <w:numId w:val="32"/>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ak EuRREB alebo etická komisia ukončí registráciu. </w:t>
      </w:r>
    </w:p>
    <w:p w14:paraId="0744C126" w14:textId="78EDF2E6"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Každoročne sa zverejňujú aktualizácie výsledkov, ktoré sú dostupné na webovej stránke EuRREB. Tieto aktualizácie si môžete pozrieť alebo sa prihlásiť na odber noviniek.</w:t>
      </w:r>
    </w:p>
    <w:p w14:paraId="04FD2020" w14:textId="77777777" w:rsidR="00FA74CC" w:rsidRPr="0059727D" w:rsidRDefault="00FA74CC"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p>
    <w:p w14:paraId="7F7416D9"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Používanie a uchovávanie údajov </w:t>
      </w:r>
    </w:p>
    <w:p w14:paraId="6F0BC751" w14:textId="5489CF16"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Vaše zakódované údaje budú zhromažďované, používané a uchovávané na odpovedanie na výskumné otázky. Výsledky budú zverejnené v odborných časopisoch, na webe registra alebo na sociálnych sieťach. Žiadne publikácie vás nebude možné spätne identifikovať. </w:t>
      </w:r>
    </w:p>
    <w:p w14:paraId="0A4C80AF"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Údaje môžu byť zdieľané: </w:t>
      </w:r>
    </w:p>
    <w:p w14:paraId="3F051341" w14:textId="77777777" w:rsidR="00E65965" w:rsidRPr="0059727D" w:rsidRDefault="00E65965" w:rsidP="0038474B">
      <w:pPr>
        <w:pStyle w:val="ListParagraph"/>
        <w:widowControl w:val="0"/>
        <w:numPr>
          <w:ilvl w:val="0"/>
          <w:numId w:val="33"/>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S inými registrami, </w:t>
      </w:r>
    </w:p>
    <w:p w14:paraId="7F914F0B" w14:textId="77777777" w:rsidR="00E65965" w:rsidRPr="0059727D" w:rsidRDefault="00E65965" w:rsidP="0038474B">
      <w:pPr>
        <w:pStyle w:val="ListParagraph"/>
        <w:widowControl w:val="0"/>
        <w:numPr>
          <w:ilvl w:val="0"/>
          <w:numId w:val="33"/>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S Európskymi referenčnými sieťami (ERN), </w:t>
      </w:r>
    </w:p>
    <w:p w14:paraId="26982A42" w14:textId="5791630A" w:rsidR="00E65965" w:rsidRPr="0059727D" w:rsidRDefault="00E65965" w:rsidP="0038474B">
      <w:pPr>
        <w:pStyle w:val="ListParagraph"/>
        <w:widowControl w:val="0"/>
        <w:numPr>
          <w:ilvl w:val="0"/>
          <w:numId w:val="33"/>
        </w:numPr>
        <w:kinsoku w:val="0"/>
        <w:autoSpaceDE w:val="0"/>
        <w:autoSpaceDN w:val="0"/>
        <w:adjustRightInd w:val="0"/>
        <w:spacing w:before="2"/>
        <w:ind w:right="62"/>
        <w:jc w:val="both"/>
        <w:textAlignment w:val="baseline"/>
        <w:rPr>
          <w:rFonts w:eastAsiaTheme="minorEastAsia"/>
          <w:noProof/>
          <w:color w:val="000000"/>
          <w:sz w:val="28"/>
          <w:szCs w:val="28"/>
          <w:lang w:val="sk-SK"/>
        </w:rPr>
      </w:pPr>
      <w:r w:rsidRPr="0059727D">
        <w:rPr>
          <w:rFonts w:eastAsiaTheme="minorEastAsia"/>
          <w:noProof/>
          <w:color w:val="000000" w:themeColor="text1"/>
          <w:sz w:val="28"/>
          <w:szCs w:val="28"/>
          <w:lang w:val="sk-SK"/>
        </w:rPr>
        <w:t xml:space="preserve">S vedeckými, klinickými a pacientskymi organizáciami. </w:t>
      </w:r>
    </w:p>
    <w:p w14:paraId="6199CA50" w14:textId="77777777" w:rsidR="00D87774"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themeColor="text1"/>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 nezávislej komisii pre zdieľanie údajov rozhoduje o zdieľaní údajov viacero lekárov, </w:t>
      </w:r>
      <w:r w:rsidRPr="0059727D">
        <w:rPr>
          <w:rFonts w:asciiTheme="minorHAnsi" w:eastAsiaTheme="minorEastAsia" w:hAnsiTheme="minorHAnsi" w:cstheme="minorBidi"/>
          <w:noProof/>
          <w:color w:val="000000" w:themeColor="text1"/>
          <w:sz w:val="28"/>
          <w:szCs w:val="28"/>
          <w:lang w:val="sk-SK"/>
        </w:rPr>
        <w:lastRenderedPageBreak/>
        <w:t>vedcov a zástupcov pacientov. Viac informácií nájdete na:</w:t>
      </w:r>
    </w:p>
    <w:p w14:paraId="56938126" w14:textId="63F34BEE" w:rsidR="00E65965" w:rsidRPr="0059727D" w:rsidRDefault="00717D69"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hyperlink r:id="rId16">
        <w:r w:rsidR="00E65965" w:rsidRPr="0059727D">
          <w:rPr>
            <w:rStyle w:val="Hyperlink"/>
            <w:rFonts w:asciiTheme="minorHAnsi" w:eastAsiaTheme="minorEastAsia" w:hAnsiTheme="minorHAnsi" w:cstheme="minorBidi"/>
            <w:noProof/>
            <w:sz w:val="28"/>
            <w:szCs w:val="28"/>
            <w:lang w:val="sk-SK"/>
          </w:rPr>
          <w:t>https://eurreb.eu/about/data-access-committee/</w:t>
        </w:r>
      </w:hyperlink>
      <w:r w:rsidR="00E65965" w:rsidRPr="0059727D">
        <w:rPr>
          <w:rFonts w:asciiTheme="minorHAnsi" w:eastAsiaTheme="minorEastAsia" w:hAnsiTheme="minorHAnsi" w:cstheme="minorBidi"/>
          <w:noProof/>
          <w:color w:val="000000" w:themeColor="text1"/>
          <w:sz w:val="28"/>
          <w:szCs w:val="28"/>
          <w:lang w:val="sk-SK"/>
        </w:rPr>
        <w:t>.</w:t>
      </w:r>
    </w:p>
    <w:p w14:paraId="7F633507"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1C76BC47"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Ochrana súkromia </w:t>
      </w:r>
    </w:p>
    <w:p w14:paraId="39576367" w14:textId="31925EF2" w:rsidR="00D9632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Aby sa ochránilo vaše súkromie, Vaše údaje budú zakódované. Vaše meno a iné identifikačné údaje budú odstránené. Údaje môžu byť k Vám priradené len pomocou kódového kľúča, ktorý je bezpečne uložený v Lekárskom centre Univerzity v Leidene (LUMC). V správach a publikáciách nemôžu byť Vaše údaje spätne zistené. Údaje sú uložené centrálne v certifikovanej, bezpečnej elektronickej databáze v súlade s európskymi právnymi predpismi o ochrane osobných údajov. Táto databáza sa nachádza v Holandsku a spravuje ju LUMC.</w:t>
      </w:r>
    </w:p>
    <w:p w14:paraId="30770D2B"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58B6007F" w14:textId="77777777" w:rsidR="00E65965" w:rsidRPr="0059727D" w:rsidRDefault="00E65965" w:rsidP="266CFFE8">
      <w:pPr>
        <w:widowControl w:val="0"/>
        <w:kinsoku w:val="0"/>
        <w:autoSpaceDE w:val="0"/>
        <w:autoSpaceDN w:val="0"/>
        <w:adjustRightInd w:val="0"/>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Prenos mimo Európsku úniu (EÚ) </w:t>
      </w:r>
    </w:p>
    <w:p w14:paraId="2E42B074" w14:textId="29C95FB3" w:rsidR="002B5DA6" w:rsidRPr="0059727D" w:rsidRDefault="00E65965" w:rsidP="00E00A48">
      <w:pPr>
        <w:widowControl w:val="0"/>
        <w:kinsoku w:val="0"/>
        <w:autoSpaceDE w:val="0"/>
        <w:autoSpaceDN w:val="0"/>
        <w:adjustRightInd w:val="0"/>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Vaše zakódované údaje môžu byť zaslané aj do krajín mimo EÚ. V týchto krajinách sa nevzťahujú pravidlá ochrany údajov EÚ. Zabezpečíme, aby bolo vaše súkromie rovnako chránené podpisom dohody o zdieľaní údajov.</w:t>
      </w:r>
    </w:p>
    <w:p w14:paraId="7DE1D1DF" w14:textId="77777777" w:rsidR="00E2772C" w:rsidRPr="0059727D" w:rsidRDefault="00E2772C"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0DC8DBF1"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b/>
          <w:bCs/>
          <w:noProof/>
          <w:color w:val="000000" w:themeColor="text1"/>
          <w:sz w:val="28"/>
          <w:szCs w:val="28"/>
          <w:lang w:val="sk-SK"/>
        </w:rPr>
        <w:t xml:space="preserve">Ďalšie informácie o Vašich právach </w:t>
      </w:r>
    </w:p>
    <w:p w14:paraId="3D24335A"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Viac informácií nájdete na stránkach úradu na ochranu osobných údajov vo vašej krajine. </w:t>
      </w:r>
    </w:p>
    <w:p w14:paraId="5BEDB113"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245BA483" w14:textId="61C61241"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1.</w:t>
      </w:r>
      <w:r w:rsidRPr="0059727D">
        <w:rPr>
          <w:rFonts w:asciiTheme="minorHAnsi" w:eastAsiaTheme="minorEastAsia" w:hAnsiTheme="minorHAnsi" w:cstheme="minorBidi"/>
          <w:b/>
          <w:bCs/>
          <w:noProof/>
          <w:color w:val="000000" w:themeColor="text1"/>
          <w:sz w:val="28"/>
          <w:szCs w:val="28"/>
          <w:lang w:val="sk-SK"/>
        </w:rPr>
        <w:t xml:space="preserve"> Informácie</w:t>
      </w:r>
      <w:r w:rsidRPr="0059727D">
        <w:rPr>
          <w:rFonts w:asciiTheme="minorHAnsi" w:eastAsiaTheme="minorEastAsia" w:hAnsiTheme="minorHAnsi" w:cstheme="minorBidi"/>
          <w:noProof/>
          <w:color w:val="000000" w:themeColor="text1"/>
          <w:sz w:val="28"/>
          <w:szCs w:val="28"/>
          <w:lang w:val="sk-SK"/>
        </w:rPr>
        <w:t xml:space="preserve">  </w:t>
      </w:r>
    </w:p>
    <w:p w14:paraId="56849408"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Vo Vašej zdravotnej dokumentácii bude zaznamenaná Vašu účasť v registri. Nikto iný nebude informovaný. </w:t>
      </w:r>
    </w:p>
    <w:p w14:paraId="372FD4A4"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40FD7A55" w14:textId="55AFCDE8"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b/>
          <w:bCs/>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2. </w:t>
      </w:r>
      <w:r w:rsidRPr="0059727D">
        <w:rPr>
          <w:rFonts w:asciiTheme="minorHAnsi" w:eastAsiaTheme="minorEastAsia" w:hAnsiTheme="minorHAnsi" w:cstheme="minorBidi"/>
          <w:b/>
          <w:bCs/>
          <w:noProof/>
          <w:color w:val="000000" w:themeColor="text1"/>
          <w:sz w:val="28"/>
          <w:szCs w:val="28"/>
          <w:lang w:val="sk-SK"/>
        </w:rPr>
        <w:t xml:space="preserve">Žiadna odmena za účasť </w:t>
      </w:r>
    </w:p>
    <w:p w14:paraId="721ED1DF"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Za účasť v tomto registri neobdržíte žiadnu finančnú odmenu. </w:t>
      </w:r>
    </w:p>
    <w:p w14:paraId="236652D2"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2784110A" w14:textId="2FE4435A"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3. </w:t>
      </w:r>
      <w:r w:rsidRPr="0059727D">
        <w:rPr>
          <w:rFonts w:asciiTheme="minorHAnsi" w:eastAsiaTheme="minorEastAsia" w:hAnsiTheme="minorHAnsi" w:cstheme="minorBidi"/>
          <w:b/>
          <w:bCs/>
          <w:noProof/>
          <w:color w:val="000000" w:themeColor="text1"/>
          <w:sz w:val="28"/>
          <w:szCs w:val="28"/>
          <w:lang w:val="sk-SK"/>
        </w:rPr>
        <w:t>Otázky?</w:t>
      </w:r>
      <w:r w:rsidRPr="0059727D">
        <w:rPr>
          <w:rFonts w:asciiTheme="minorHAnsi" w:eastAsiaTheme="minorEastAsia" w:hAnsiTheme="minorHAnsi" w:cstheme="minorBidi"/>
          <w:noProof/>
          <w:color w:val="000000" w:themeColor="text1"/>
          <w:sz w:val="28"/>
          <w:szCs w:val="28"/>
          <w:lang w:val="sk-SK"/>
        </w:rPr>
        <w:t xml:space="preserve"> </w:t>
      </w:r>
    </w:p>
    <w:p w14:paraId="463CC7F7" w14:textId="5DE566DA"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Ak máte otázky alebo potrebujete viac informácií, kontaktujte nás na: </w:t>
      </w:r>
      <w:hyperlink r:id="rId17">
        <w:r w:rsidRPr="0059727D">
          <w:rPr>
            <w:rStyle w:val="Hyperlink"/>
            <w:rFonts w:asciiTheme="minorHAnsi" w:eastAsiaTheme="minorEastAsia" w:hAnsiTheme="minorHAnsi" w:cstheme="minorBidi"/>
            <w:noProof/>
            <w:sz w:val="28"/>
            <w:szCs w:val="28"/>
            <w:lang w:val="sk-SK"/>
          </w:rPr>
          <w:t>registries@lumc.nl</w:t>
        </w:r>
      </w:hyperlink>
      <w:r w:rsidRPr="0059727D">
        <w:rPr>
          <w:rFonts w:asciiTheme="minorHAnsi" w:eastAsiaTheme="minorEastAsia" w:hAnsiTheme="minorHAnsi" w:cstheme="minorBidi"/>
          <w:noProof/>
          <w:color w:val="000000" w:themeColor="text1"/>
          <w:sz w:val="28"/>
          <w:szCs w:val="28"/>
          <w:lang w:val="sk-SK"/>
        </w:rPr>
        <w:t xml:space="preserve">. </w:t>
      </w:r>
    </w:p>
    <w:p w14:paraId="24D0323D" w14:textId="77777777"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p>
    <w:p w14:paraId="62240A07" w14:textId="3EB0EFE9" w:rsidR="00E65965" w:rsidRPr="0059727D" w:rsidRDefault="00E65965" w:rsidP="266CFFE8">
      <w:pPr>
        <w:widowControl w:val="0"/>
        <w:kinsoku w:val="0"/>
        <w:autoSpaceDE w:val="0"/>
        <w:autoSpaceDN w:val="0"/>
        <w:adjustRightInd w:val="0"/>
        <w:spacing w:before="2"/>
        <w:ind w:right="62"/>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4. </w:t>
      </w:r>
      <w:r w:rsidRPr="0059727D">
        <w:rPr>
          <w:rFonts w:asciiTheme="minorHAnsi" w:eastAsiaTheme="minorEastAsia" w:hAnsiTheme="minorHAnsi" w:cstheme="minorBidi"/>
          <w:b/>
          <w:bCs/>
          <w:noProof/>
          <w:color w:val="000000" w:themeColor="text1"/>
          <w:sz w:val="28"/>
          <w:szCs w:val="28"/>
          <w:lang w:val="sk-SK"/>
        </w:rPr>
        <w:t>Podpíšte súhlasný formulár</w:t>
      </w:r>
      <w:r w:rsidRPr="0059727D">
        <w:rPr>
          <w:rFonts w:asciiTheme="minorHAnsi" w:eastAsiaTheme="minorEastAsia" w:hAnsiTheme="minorHAnsi" w:cstheme="minorBidi"/>
          <w:noProof/>
          <w:color w:val="000000" w:themeColor="text1"/>
          <w:sz w:val="28"/>
          <w:szCs w:val="28"/>
          <w:lang w:val="sk-SK"/>
        </w:rPr>
        <w:t xml:space="preserve"> </w:t>
      </w:r>
    </w:p>
    <w:p w14:paraId="1FBA809C"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Po zvážení Vám bude položená otázka, či sa chcete zúčastniť tohto registru. Ak chcete udeliť súhlas, podpíšte súhlasný formulár. Kópiu podpísaného formulára dostanete Vy aj Váš lekár. </w:t>
      </w:r>
    </w:p>
    <w:p w14:paraId="50E4B27E"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70A07319"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r w:rsidRPr="0059727D">
        <w:rPr>
          <w:rFonts w:asciiTheme="minorHAnsi" w:eastAsiaTheme="minorEastAsia" w:hAnsiTheme="minorHAnsi" w:cstheme="minorBidi"/>
          <w:noProof/>
          <w:color w:val="000000" w:themeColor="text1"/>
          <w:sz w:val="28"/>
          <w:szCs w:val="28"/>
          <w:lang w:val="sk-SK"/>
        </w:rPr>
        <w:t xml:space="preserve">V mene všetkých lekárov prispievajúcich do Core Registry, Ďakujeme za Vašu pozornosť a spoluprácu.  </w:t>
      </w:r>
    </w:p>
    <w:p w14:paraId="566C726D" w14:textId="77777777" w:rsidR="00E65965" w:rsidRPr="0059727D" w:rsidRDefault="00E65965" w:rsidP="266CFFE8">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color w:val="000000"/>
          <w:sz w:val="28"/>
          <w:szCs w:val="28"/>
          <w:lang w:val="sk-SK"/>
        </w:rPr>
      </w:pPr>
    </w:p>
    <w:p w14:paraId="7CC6FEE7" w14:textId="1DCB2AC8" w:rsidR="00977E9E" w:rsidRPr="0059727D" w:rsidRDefault="00E65965" w:rsidP="0038474B">
      <w:pPr>
        <w:widowControl w:val="0"/>
        <w:kinsoku w:val="0"/>
        <w:autoSpaceDE w:val="0"/>
        <w:autoSpaceDN w:val="0"/>
        <w:adjustRightInd w:val="0"/>
        <w:spacing w:before="2"/>
        <w:ind w:right="62"/>
        <w:jc w:val="both"/>
        <w:textAlignment w:val="baseline"/>
        <w:rPr>
          <w:rFonts w:asciiTheme="minorHAnsi" w:eastAsiaTheme="minorEastAsia" w:hAnsiTheme="minorHAnsi" w:cstheme="minorBidi"/>
          <w:noProof/>
          <w:sz w:val="22"/>
          <w:szCs w:val="22"/>
          <w:lang w:val="sk-SK"/>
        </w:rPr>
      </w:pPr>
      <w:r w:rsidRPr="0059727D">
        <w:rPr>
          <w:rFonts w:asciiTheme="minorHAnsi" w:eastAsiaTheme="minorEastAsia" w:hAnsiTheme="minorHAnsi" w:cstheme="minorBidi"/>
          <w:noProof/>
          <w:color w:val="000000" w:themeColor="text1"/>
          <w:sz w:val="28"/>
          <w:szCs w:val="28"/>
          <w:lang w:val="sk-SK"/>
        </w:rPr>
        <w:t>Tím správy EuRREB</w:t>
      </w:r>
    </w:p>
    <w:p w14:paraId="2F1751FE" w14:textId="77777777" w:rsidR="00A610B9" w:rsidRPr="0059727D" w:rsidRDefault="00A610B9" w:rsidP="266CFFE8">
      <w:pPr>
        <w:tabs>
          <w:tab w:val="left" w:pos="426"/>
        </w:tabs>
        <w:ind w:right="-513"/>
        <w:rPr>
          <w:rFonts w:asciiTheme="minorHAnsi" w:eastAsiaTheme="minorEastAsia" w:hAnsiTheme="minorHAnsi" w:cstheme="minorBidi"/>
          <w:noProof/>
          <w:sz w:val="32"/>
          <w:szCs w:val="32"/>
          <w:lang w:val="sk-SK"/>
        </w:rPr>
        <w:sectPr w:rsidR="00A610B9" w:rsidRPr="0059727D" w:rsidSect="00412087">
          <w:headerReference w:type="default" r:id="rId18"/>
          <w:footerReference w:type="default" r:id="rId19"/>
          <w:type w:val="continuous"/>
          <w:pgSz w:w="11907" w:h="16840" w:code="9"/>
          <w:pgMar w:top="1702" w:right="992" w:bottom="851" w:left="1080" w:header="454" w:footer="0" w:gutter="0"/>
          <w:cols w:space="425"/>
          <w:docGrid w:linePitch="272"/>
        </w:sectPr>
      </w:pPr>
    </w:p>
    <w:p w14:paraId="47511B61" w14:textId="3C52A5B5" w:rsidR="00977E9E" w:rsidRPr="0059727D" w:rsidRDefault="006D59D1" w:rsidP="00977E9E">
      <w:pPr>
        <w:tabs>
          <w:tab w:val="left" w:pos="426"/>
        </w:tabs>
        <w:ind w:right="-513"/>
        <w:rPr>
          <w:rFonts w:asciiTheme="minorHAnsi" w:hAnsiTheme="minorHAnsi" w:cstheme="minorHAnsi"/>
          <w:b/>
          <w:noProof/>
          <w:sz w:val="32"/>
          <w:szCs w:val="32"/>
          <w:lang w:val="sk-SK"/>
        </w:rPr>
      </w:pPr>
      <w:r w:rsidRPr="0059727D">
        <w:rPr>
          <w:rFonts w:asciiTheme="minorHAnsi" w:hAnsiTheme="minorHAnsi" w:cstheme="minorHAnsi"/>
          <w:b/>
          <w:noProof/>
          <w:sz w:val="32"/>
          <w:szCs w:val="32"/>
          <w:lang w:val="sk-SK"/>
        </w:rPr>
        <w:lastRenderedPageBreak/>
        <w:t>Formulár súhlasu so zdieľaním údajov s Core Registry</w:t>
      </w:r>
    </w:p>
    <w:p w14:paraId="0D943561" w14:textId="77777777" w:rsidR="00977E9E" w:rsidRPr="0059727D" w:rsidRDefault="00977E9E" w:rsidP="00977E9E">
      <w:pPr>
        <w:tabs>
          <w:tab w:val="left" w:pos="426"/>
        </w:tabs>
        <w:rPr>
          <w:rFonts w:asciiTheme="minorHAnsi" w:hAnsiTheme="minorHAnsi" w:cstheme="minorHAnsi"/>
          <w:b/>
          <w:noProof/>
          <w:sz w:val="24"/>
          <w:szCs w:val="24"/>
          <w:lang w:val="sk-SK"/>
        </w:rPr>
      </w:pPr>
    </w:p>
    <w:p w14:paraId="7BBF28C4" w14:textId="682CE098" w:rsidR="00CE13EA" w:rsidRPr="0059727D" w:rsidRDefault="006D59D1" w:rsidP="006D59D1">
      <w:pPr>
        <w:spacing w:after="100"/>
        <w:ind w:right="-229"/>
        <w:jc w:val="both"/>
        <w:rPr>
          <w:rFonts w:asciiTheme="minorHAnsi" w:hAnsiTheme="minorHAnsi" w:cstheme="minorHAnsi"/>
          <w:noProof/>
          <w:sz w:val="28"/>
          <w:szCs w:val="28"/>
          <w:lang w:val="sk-SK"/>
        </w:rPr>
      </w:pPr>
      <w:r w:rsidRPr="0059727D">
        <w:rPr>
          <w:rFonts w:asciiTheme="minorHAnsi" w:hAnsiTheme="minorHAnsi" w:cstheme="minorHAnsi"/>
          <w:noProof/>
          <w:sz w:val="28"/>
          <w:szCs w:val="28"/>
          <w:lang w:val="sk-SK"/>
        </w:rPr>
        <w:t>Vyhlásenie: Prečítal(a) som si informačný list a mal(a) som možnosť klásť otázky, ktoré mi boli zodpovedané. Rozhodol(a) som sa slobodne a viem, že účasť je dobrovoľná a môžem ju kedykoľvek ukončiť.</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59727D" w14:paraId="53808167" w14:textId="77777777" w:rsidTr="266CFFE8">
        <w:trPr>
          <w:trHeight w:val="411"/>
        </w:trPr>
        <w:tc>
          <w:tcPr>
            <w:tcW w:w="8192" w:type="dxa"/>
            <w:vAlign w:val="bottom"/>
          </w:tcPr>
          <w:p w14:paraId="1D2ED5C5" w14:textId="7E4AAD35" w:rsidR="00977E9E" w:rsidRPr="0059727D" w:rsidRDefault="006D59D1">
            <w:pPr>
              <w:spacing w:before="120"/>
              <w:rPr>
                <w:rFonts w:asciiTheme="minorHAnsi" w:hAnsiTheme="minorHAnsi" w:cstheme="minorHAnsi"/>
                <w:noProof/>
                <w:sz w:val="28"/>
                <w:szCs w:val="28"/>
                <w:lang w:val="sk-SK"/>
              </w:rPr>
            </w:pPr>
            <w:r w:rsidRPr="0059727D">
              <w:rPr>
                <w:rFonts w:asciiTheme="minorHAnsi" w:hAnsiTheme="minorHAnsi" w:cstheme="minorHAnsi"/>
                <w:noProof/>
                <w:sz w:val="28"/>
                <w:szCs w:val="28"/>
                <w:lang w:val="sk-SK"/>
              </w:rPr>
              <w:t>Svojím podpisom dávam súhlas na:</w:t>
            </w:r>
          </w:p>
        </w:tc>
        <w:tc>
          <w:tcPr>
            <w:tcW w:w="826" w:type="dxa"/>
          </w:tcPr>
          <w:p w14:paraId="28CB9EEA" w14:textId="77777777" w:rsidR="00977E9E" w:rsidRPr="0059727D" w:rsidRDefault="00977E9E">
            <w:pPr>
              <w:spacing w:after="160"/>
              <w:jc w:val="center"/>
              <w:rPr>
                <w:rFonts w:asciiTheme="minorHAnsi" w:hAnsiTheme="minorHAnsi" w:cstheme="minorHAnsi"/>
                <w:noProof/>
                <w:sz w:val="28"/>
                <w:szCs w:val="28"/>
                <w:lang w:val="sk-SK"/>
              </w:rPr>
            </w:pPr>
          </w:p>
        </w:tc>
        <w:tc>
          <w:tcPr>
            <w:tcW w:w="826" w:type="dxa"/>
            <w:gridSpan w:val="3"/>
          </w:tcPr>
          <w:p w14:paraId="269C4143" w14:textId="77777777" w:rsidR="00977E9E" w:rsidRPr="0059727D" w:rsidRDefault="00977E9E">
            <w:pPr>
              <w:spacing w:after="160"/>
              <w:jc w:val="center"/>
              <w:rPr>
                <w:rFonts w:asciiTheme="minorHAnsi" w:hAnsiTheme="minorHAnsi" w:cstheme="minorHAnsi"/>
                <w:noProof/>
                <w:sz w:val="28"/>
                <w:szCs w:val="28"/>
                <w:lang w:val="sk-SK"/>
              </w:rPr>
            </w:pPr>
          </w:p>
        </w:tc>
      </w:tr>
      <w:tr w:rsidR="00977E9E" w:rsidRPr="0059727D" w14:paraId="20D9CD5D" w14:textId="77777777" w:rsidTr="266CFFE8">
        <w:trPr>
          <w:trHeight w:val="224"/>
        </w:trPr>
        <w:tc>
          <w:tcPr>
            <w:tcW w:w="8192" w:type="dxa"/>
          </w:tcPr>
          <w:p w14:paraId="03F13300" w14:textId="77777777" w:rsidR="00977E9E" w:rsidRPr="0059727D" w:rsidRDefault="00977E9E">
            <w:pPr>
              <w:rPr>
                <w:rFonts w:ascii="Arial" w:hAnsi="Arial" w:cs="Arial"/>
                <w:noProof/>
                <w:szCs w:val="22"/>
                <w:lang w:val="sk-SK"/>
              </w:rPr>
            </w:pPr>
          </w:p>
        </w:tc>
        <w:tc>
          <w:tcPr>
            <w:tcW w:w="826" w:type="dxa"/>
          </w:tcPr>
          <w:p w14:paraId="573E2DA9" w14:textId="4EB4E70B" w:rsidR="00977E9E" w:rsidRPr="0059727D" w:rsidRDefault="006D59D1">
            <w:pPr>
              <w:jc w:val="center"/>
              <w:rPr>
                <w:rFonts w:ascii="Arial" w:hAnsi="Arial" w:cs="Arial"/>
                <w:b/>
                <w:bCs/>
                <w:noProof/>
                <w:sz w:val="24"/>
                <w:szCs w:val="24"/>
                <w:lang w:val="sk-SK"/>
              </w:rPr>
            </w:pPr>
            <w:r w:rsidRPr="0059727D">
              <w:rPr>
                <w:rFonts w:ascii="Arial" w:hAnsi="Arial" w:cs="Arial"/>
                <w:b/>
                <w:bCs/>
                <w:noProof/>
                <w:sz w:val="24"/>
                <w:szCs w:val="24"/>
                <w:lang w:val="sk-SK"/>
              </w:rPr>
              <w:t>ÁNO</w:t>
            </w:r>
          </w:p>
        </w:tc>
        <w:tc>
          <w:tcPr>
            <w:tcW w:w="826" w:type="dxa"/>
            <w:gridSpan w:val="3"/>
          </w:tcPr>
          <w:p w14:paraId="076AA21C" w14:textId="1E6D8C59" w:rsidR="00977E9E" w:rsidRPr="0059727D" w:rsidRDefault="00977E9E">
            <w:pPr>
              <w:jc w:val="center"/>
              <w:rPr>
                <w:rFonts w:ascii="Arial" w:hAnsi="Arial" w:cs="Arial"/>
                <w:b/>
                <w:bCs/>
                <w:noProof/>
                <w:sz w:val="24"/>
                <w:szCs w:val="24"/>
                <w:lang w:val="sk-SK"/>
              </w:rPr>
            </w:pPr>
            <w:r w:rsidRPr="0059727D">
              <w:rPr>
                <w:rFonts w:ascii="Arial" w:hAnsi="Arial" w:cs="Arial"/>
                <w:b/>
                <w:bCs/>
                <w:noProof/>
                <w:sz w:val="24"/>
                <w:szCs w:val="24"/>
                <w:lang w:val="sk-SK"/>
              </w:rPr>
              <w:t>N</w:t>
            </w:r>
            <w:r w:rsidR="006D59D1" w:rsidRPr="0059727D">
              <w:rPr>
                <w:rFonts w:ascii="Arial" w:hAnsi="Arial" w:cs="Arial"/>
                <w:b/>
                <w:bCs/>
                <w:noProof/>
                <w:sz w:val="24"/>
                <w:szCs w:val="24"/>
                <w:lang w:val="sk-SK"/>
              </w:rPr>
              <w:t>IE</w:t>
            </w:r>
          </w:p>
        </w:tc>
      </w:tr>
      <w:tr w:rsidR="00977E9E" w:rsidRPr="0059727D" w14:paraId="22EF83D3" w14:textId="77777777" w:rsidTr="266CFFE8">
        <w:trPr>
          <w:trHeight w:val="785"/>
        </w:trPr>
        <w:tc>
          <w:tcPr>
            <w:tcW w:w="8192" w:type="dxa"/>
          </w:tcPr>
          <w:p w14:paraId="4BE65FF9" w14:textId="3B9EB9E1" w:rsidR="00977E9E" w:rsidRPr="0059727D" w:rsidRDefault="006D59D1" w:rsidP="0026054B">
            <w:pPr>
              <w:pStyle w:val="ListParagraph"/>
              <w:numPr>
                <w:ilvl w:val="0"/>
                <w:numId w:val="18"/>
              </w:numPr>
              <w:tabs>
                <w:tab w:val="left" w:pos="321"/>
                <w:tab w:val="left" w:pos="1701"/>
              </w:tabs>
              <w:spacing w:after="0" w:line="240" w:lineRule="auto"/>
              <w:ind w:left="462" w:hanging="283"/>
              <w:rPr>
                <w:rFonts w:eastAsiaTheme="minorEastAsia"/>
                <w:noProof/>
                <w:sz w:val="28"/>
                <w:szCs w:val="28"/>
                <w:lang w:val="sk-SK"/>
              </w:rPr>
            </w:pPr>
            <w:r w:rsidRPr="0059727D">
              <w:rPr>
                <w:rFonts w:eastAsiaTheme="minorEastAsia"/>
                <w:noProof/>
                <w:sz w:val="28"/>
                <w:szCs w:val="28"/>
                <w:lang w:val="sk-SK"/>
              </w:rPr>
              <w:t xml:space="preserve">Zhromažďovanie mojich údajov v Core Registry a ich uchovávanie </w:t>
            </w:r>
            <w:r w:rsidR="2CF51DF5" w:rsidRPr="0059727D">
              <w:rPr>
                <w:rFonts w:eastAsiaTheme="minorEastAsia"/>
                <w:noProof/>
                <w:sz w:val="28"/>
                <w:szCs w:val="28"/>
                <w:lang w:val="sk-SK"/>
              </w:rPr>
              <w:t>1</w:t>
            </w:r>
            <w:r w:rsidRPr="0059727D">
              <w:rPr>
                <w:rFonts w:eastAsiaTheme="minorEastAsia"/>
                <w:noProof/>
                <w:sz w:val="28"/>
                <w:szCs w:val="28"/>
                <w:lang w:val="sk-SK"/>
              </w:rPr>
              <w:t>0 rokov.</w:t>
            </w:r>
          </w:p>
          <w:p w14:paraId="5EA81D4F" w14:textId="0A5AA834" w:rsidR="00D757F8" w:rsidRPr="0059727D" w:rsidRDefault="00D757F8" w:rsidP="0026054B">
            <w:pPr>
              <w:pStyle w:val="ListParagraph"/>
              <w:tabs>
                <w:tab w:val="left" w:pos="321"/>
                <w:tab w:val="left" w:pos="1701"/>
              </w:tabs>
              <w:spacing w:after="0" w:line="240" w:lineRule="auto"/>
              <w:ind w:left="462"/>
              <w:rPr>
                <w:rFonts w:eastAsiaTheme="minorEastAsia"/>
                <w:noProof/>
                <w:sz w:val="16"/>
                <w:szCs w:val="16"/>
                <w:lang w:val="sk-SK"/>
              </w:rPr>
            </w:pPr>
          </w:p>
        </w:tc>
        <w:tc>
          <w:tcPr>
            <w:tcW w:w="826" w:type="dxa"/>
          </w:tcPr>
          <w:p w14:paraId="72794633" w14:textId="2DCB551B" w:rsidR="00977E9E" w:rsidRPr="0059727D" w:rsidRDefault="00717D69" w:rsidP="002544A9">
            <w:pPr>
              <w:jc w:val="center"/>
              <w:rPr>
                <w:rFonts w:ascii="Arial" w:hAnsi="Arial" w:cs="Arial"/>
                <w:bCs/>
                <w:noProof/>
                <w:sz w:val="40"/>
                <w:szCs w:val="40"/>
                <w:lang w:val="sk-SK"/>
              </w:rPr>
            </w:pPr>
            <w:sdt>
              <w:sdtPr>
                <w:rPr>
                  <w:rFonts w:ascii="Arial" w:hAnsi="Arial" w:cs="Arial"/>
                  <w:bCs/>
                  <w:noProof/>
                  <w:sz w:val="40"/>
                  <w:szCs w:val="40"/>
                  <w:lang w:val="sk-SK"/>
                </w:rPr>
                <w:id w:val="145942681"/>
                <w14:checkbox>
                  <w14:checked w14:val="0"/>
                  <w14:checkedState w14:val="2612" w14:font="MS Gothic"/>
                  <w14:uncheckedState w14:val="2610" w14:font="MS Gothic"/>
                </w14:checkbox>
              </w:sdtPr>
              <w:sdtEndPr/>
              <w:sdtContent>
                <w:r w:rsidR="00FD2342" w:rsidRPr="0059727D">
                  <w:rPr>
                    <w:rFonts w:ascii="MS Gothic" w:eastAsia="MS Gothic" w:hAnsi="MS Gothic" w:cs="Arial"/>
                    <w:bCs/>
                    <w:noProof/>
                    <w:sz w:val="40"/>
                    <w:szCs w:val="40"/>
                    <w:lang w:val="sk-SK"/>
                  </w:rPr>
                  <w:t>☐</w:t>
                </w:r>
              </w:sdtContent>
            </w:sdt>
          </w:p>
        </w:tc>
        <w:tc>
          <w:tcPr>
            <w:tcW w:w="826" w:type="dxa"/>
            <w:gridSpan w:val="3"/>
          </w:tcPr>
          <w:p w14:paraId="3186FEF3" w14:textId="32729774" w:rsidR="00977E9E" w:rsidRPr="0059727D" w:rsidRDefault="00717D69" w:rsidP="002544A9">
            <w:pPr>
              <w:jc w:val="center"/>
              <w:rPr>
                <w:rFonts w:ascii="Arial" w:hAnsi="Arial" w:cs="Arial"/>
                <w:bCs/>
                <w:noProof/>
                <w:sz w:val="40"/>
                <w:szCs w:val="40"/>
                <w:lang w:val="sk-SK"/>
              </w:rPr>
            </w:pPr>
            <w:sdt>
              <w:sdtPr>
                <w:rPr>
                  <w:rFonts w:ascii="Arial" w:hAnsi="Arial" w:cs="Arial"/>
                  <w:bCs/>
                  <w:noProof/>
                  <w:sz w:val="40"/>
                  <w:szCs w:val="40"/>
                  <w:lang w:val="sk-SK"/>
                </w:rPr>
                <w:id w:val="-255513266"/>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r>
      <w:tr w:rsidR="00977E9E" w:rsidRPr="0059727D" w14:paraId="5B62E6A3" w14:textId="77777777" w:rsidTr="266CFFE8">
        <w:trPr>
          <w:trHeight w:val="1193"/>
        </w:trPr>
        <w:tc>
          <w:tcPr>
            <w:tcW w:w="8192" w:type="dxa"/>
          </w:tcPr>
          <w:p w14:paraId="59A0FD6F" w14:textId="24EF820F" w:rsidR="00977E9E" w:rsidRPr="0059727D" w:rsidRDefault="006D59D1" w:rsidP="0026054B">
            <w:pPr>
              <w:pStyle w:val="ListParagraph"/>
              <w:numPr>
                <w:ilvl w:val="0"/>
                <w:numId w:val="18"/>
              </w:numPr>
              <w:tabs>
                <w:tab w:val="left" w:pos="321"/>
              </w:tabs>
              <w:spacing w:after="0" w:line="240" w:lineRule="auto"/>
              <w:ind w:left="462" w:hanging="283"/>
              <w:rPr>
                <w:rFonts w:eastAsiaTheme="minorEastAsia"/>
                <w:noProof/>
                <w:sz w:val="28"/>
                <w:szCs w:val="28"/>
                <w:lang w:val="sk-SK"/>
              </w:rPr>
            </w:pPr>
            <w:r w:rsidRPr="0059727D">
              <w:rPr>
                <w:rFonts w:eastAsiaTheme="minorEastAsia"/>
                <w:noProof/>
                <w:sz w:val="28"/>
                <w:szCs w:val="28"/>
                <w:lang w:val="sk-SK"/>
              </w:rPr>
              <w:t>Prístup k mojim údajom (zadaním mojej e-mailovej adresy):</w:t>
            </w:r>
          </w:p>
          <w:p w14:paraId="1D00F12B" w14:textId="1EE026AD" w:rsidR="00676E58" w:rsidRPr="0059727D" w:rsidRDefault="00676E58" w:rsidP="0026054B">
            <w:pPr>
              <w:tabs>
                <w:tab w:val="left" w:pos="321"/>
              </w:tabs>
              <w:ind w:left="462" w:hanging="36"/>
              <w:rPr>
                <w:rFonts w:asciiTheme="minorHAnsi" w:eastAsiaTheme="minorEastAsia" w:hAnsiTheme="minorHAnsi" w:cstheme="minorBidi"/>
                <w:noProof/>
                <w:sz w:val="28"/>
                <w:szCs w:val="28"/>
                <w:lang w:val="sk-SK"/>
              </w:rPr>
            </w:pPr>
          </w:p>
          <w:p w14:paraId="6CD14A7E" w14:textId="77777777" w:rsidR="00B21D7E" w:rsidRPr="0059727D" w:rsidRDefault="00B21D7E" w:rsidP="0026054B">
            <w:pPr>
              <w:tabs>
                <w:tab w:val="left" w:pos="321"/>
              </w:tabs>
              <w:ind w:left="462" w:hanging="36"/>
              <w:rPr>
                <w:rFonts w:asciiTheme="minorHAnsi" w:eastAsiaTheme="minorEastAsia" w:hAnsiTheme="minorHAnsi" w:cstheme="minorBidi"/>
                <w:noProof/>
                <w:sz w:val="28"/>
                <w:szCs w:val="28"/>
                <w:lang w:val="sk-SK"/>
              </w:rPr>
            </w:pPr>
          </w:p>
          <w:p w14:paraId="1FAA8B17" w14:textId="2953F1A1" w:rsidR="004B2FCB" w:rsidRPr="0059727D" w:rsidRDefault="5F41FDA8" w:rsidP="0026054B">
            <w:pPr>
              <w:tabs>
                <w:tab w:val="left" w:pos="321"/>
              </w:tabs>
              <w:ind w:left="462" w:hanging="36"/>
              <w:rPr>
                <w:rFonts w:asciiTheme="minorHAnsi" w:eastAsiaTheme="minorEastAsia" w:hAnsiTheme="minorHAnsi" w:cstheme="minorBidi"/>
                <w:noProof/>
                <w:sz w:val="28"/>
                <w:szCs w:val="28"/>
                <w:lang w:val="sk-SK"/>
              </w:rPr>
            </w:pPr>
            <w:r w:rsidRPr="0059727D">
              <w:rPr>
                <w:rFonts w:asciiTheme="minorHAnsi" w:eastAsiaTheme="minorEastAsia" w:hAnsiTheme="minorHAnsi" w:cstheme="minorBidi"/>
                <w:noProof/>
                <w:sz w:val="28"/>
                <w:szCs w:val="28"/>
                <w:lang w:val="sk-SK"/>
              </w:rPr>
              <w:t>_____________________________________________________</w:t>
            </w:r>
          </w:p>
          <w:p w14:paraId="1027659E" w14:textId="4EE5DC12" w:rsidR="004B2FCB" w:rsidRPr="0059727D" w:rsidRDefault="004B2FCB" w:rsidP="0026054B">
            <w:pPr>
              <w:tabs>
                <w:tab w:val="left" w:pos="321"/>
              </w:tabs>
              <w:ind w:left="462" w:hanging="36"/>
              <w:rPr>
                <w:rFonts w:asciiTheme="minorHAnsi" w:eastAsiaTheme="minorEastAsia" w:hAnsiTheme="minorHAnsi" w:cstheme="minorBidi"/>
                <w:noProof/>
                <w:sz w:val="16"/>
                <w:szCs w:val="16"/>
                <w:lang w:val="sk-SK"/>
              </w:rPr>
            </w:pPr>
          </w:p>
        </w:tc>
        <w:tc>
          <w:tcPr>
            <w:tcW w:w="826" w:type="dxa"/>
          </w:tcPr>
          <w:p w14:paraId="52720D27" w14:textId="7F44F510" w:rsidR="00977E9E" w:rsidRPr="0059727D" w:rsidRDefault="00717D69" w:rsidP="002544A9">
            <w:pPr>
              <w:jc w:val="center"/>
              <w:rPr>
                <w:rFonts w:ascii="Arial" w:hAnsi="Arial" w:cs="Arial"/>
                <w:bCs/>
                <w:noProof/>
                <w:sz w:val="40"/>
                <w:szCs w:val="40"/>
                <w:lang w:val="sk-SK"/>
              </w:rPr>
            </w:pPr>
            <w:sdt>
              <w:sdtPr>
                <w:rPr>
                  <w:rFonts w:ascii="Arial" w:hAnsi="Arial" w:cs="Arial"/>
                  <w:bCs/>
                  <w:noProof/>
                  <w:sz w:val="40"/>
                  <w:szCs w:val="40"/>
                  <w:lang w:val="sk-SK"/>
                </w:rPr>
                <w:id w:val="374511328"/>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c>
          <w:tcPr>
            <w:tcW w:w="826" w:type="dxa"/>
            <w:gridSpan w:val="3"/>
          </w:tcPr>
          <w:p w14:paraId="7C6F7831" w14:textId="77777777" w:rsidR="00977E9E" w:rsidRPr="0059727D" w:rsidRDefault="00977E9E" w:rsidP="002544A9">
            <w:pPr>
              <w:jc w:val="center"/>
              <w:rPr>
                <w:rFonts w:ascii="Arial" w:hAnsi="Arial" w:cs="Arial"/>
                <w:bCs/>
                <w:noProof/>
                <w:sz w:val="40"/>
                <w:szCs w:val="40"/>
                <w:lang w:val="sk-SK"/>
              </w:rPr>
            </w:pPr>
            <w:r w:rsidRPr="0059727D">
              <w:rPr>
                <w:rFonts w:ascii="MS Gothic" w:eastAsia="MS Gothic" w:hAnsi="MS Gothic" w:cs="Arial"/>
                <w:bCs/>
                <w:noProof/>
                <w:sz w:val="40"/>
                <w:szCs w:val="40"/>
                <w:lang w:val="sk-SK"/>
              </w:rPr>
              <w:t>☐</w:t>
            </w:r>
          </w:p>
        </w:tc>
      </w:tr>
      <w:tr w:rsidR="00977E9E" w:rsidRPr="0059727D" w14:paraId="6D5FDD89" w14:textId="77777777" w:rsidTr="266CFFE8">
        <w:trPr>
          <w:trHeight w:val="1213"/>
        </w:trPr>
        <w:tc>
          <w:tcPr>
            <w:tcW w:w="8192" w:type="dxa"/>
          </w:tcPr>
          <w:p w14:paraId="6E4DAECE" w14:textId="22636663" w:rsidR="00676E58" w:rsidRPr="0059727D" w:rsidRDefault="006D59D1" w:rsidP="0026054B">
            <w:pPr>
              <w:pStyle w:val="ListParagraph"/>
              <w:numPr>
                <w:ilvl w:val="0"/>
                <w:numId w:val="18"/>
              </w:numPr>
              <w:tabs>
                <w:tab w:val="left" w:pos="321"/>
                <w:tab w:val="left" w:pos="1701"/>
              </w:tabs>
              <w:spacing w:after="0" w:line="240" w:lineRule="auto"/>
              <w:ind w:left="462" w:right="-102" w:hanging="283"/>
              <w:contextualSpacing w:val="0"/>
              <w:rPr>
                <w:rFonts w:eastAsiaTheme="minorEastAsia"/>
                <w:noProof/>
                <w:sz w:val="28"/>
                <w:szCs w:val="28"/>
                <w:lang w:val="sk-SK"/>
              </w:rPr>
            </w:pPr>
            <w:r w:rsidRPr="0059727D">
              <w:rPr>
                <w:rFonts w:eastAsiaTheme="minorEastAsia"/>
                <w:noProof/>
                <w:sz w:val="28"/>
                <w:szCs w:val="28"/>
                <w:lang w:val="sk-SK"/>
              </w:rPr>
              <w:t>Zdieľanie mojich údajov s tretími stranami za stanovených podmienok.</w:t>
            </w:r>
          </w:p>
          <w:p w14:paraId="7C36D859" w14:textId="0F4448D0" w:rsidR="003E28B1" w:rsidRPr="0059727D" w:rsidRDefault="003E28B1" w:rsidP="0026054B">
            <w:pPr>
              <w:pStyle w:val="ListParagraph"/>
              <w:tabs>
                <w:tab w:val="left" w:pos="321"/>
                <w:tab w:val="left" w:pos="1701"/>
              </w:tabs>
              <w:spacing w:after="0" w:line="240" w:lineRule="auto"/>
              <w:ind w:left="462" w:right="-102"/>
              <w:contextualSpacing w:val="0"/>
              <w:rPr>
                <w:rFonts w:eastAsiaTheme="minorEastAsia"/>
                <w:noProof/>
                <w:sz w:val="16"/>
                <w:szCs w:val="16"/>
                <w:lang w:val="sk-SK"/>
              </w:rPr>
            </w:pPr>
          </w:p>
        </w:tc>
        <w:tc>
          <w:tcPr>
            <w:tcW w:w="826" w:type="dxa"/>
          </w:tcPr>
          <w:p w14:paraId="5F16C611" w14:textId="6FC75601" w:rsidR="00977E9E" w:rsidRPr="0059727D" w:rsidRDefault="00717D69" w:rsidP="00B75A18">
            <w:pPr>
              <w:jc w:val="center"/>
              <w:rPr>
                <w:bCs/>
                <w:noProof/>
                <w:sz w:val="40"/>
                <w:szCs w:val="40"/>
                <w:lang w:val="sk-SK"/>
              </w:rPr>
            </w:pPr>
            <w:sdt>
              <w:sdtPr>
                <w:rPr>
                  <w:rFonts w:ascii="Arial" w:hAnsi="Arial" w:cs="Arial"/>
                  <w:bCs/>
                  <w:noProof/>
                  <w:sz w:val="40"/>
                  <w:szCs w:val="40"/>
                  <w:lang w:val="sk-SK"/>
                </w:rPr>
                <w:id w:val="-786497486"/>
                <w14:checkbox>
                  <w14:checked w14:val="0"/>
                  <w14:checkedState w14:val="2612" w14:font="MS Gothic"/>
                  <w14:uncheckedState w14:val="2610" w14:font="MS Gothic"/>
                </w14:checkbox>
              </w:sdtPr>
              <w:sdtEndPr/>
              <w:sdtContent>
                <w:r w:rsidR="00C7626D" w:rsidRPr="0059727D">
                  <w:rPr>
                    <w:rFonts w:ascii="MS Gothic" w:eastAsia="MS Gothic" w:hAnsi="MS Gothic" w:cs="Arial"/>
                    <w:bCs/>
                    <w:noProof/>
                    <w:sz w:val="40"/>
                    <w:szCs w:val="40"/>
                    <w:lang w:val="sk-SK"/>
                  </w:rPr>
                  <w:t>☐</w:t>
                </w:r>
              </w:sdtContent>
            </w:sdt>
          </w:p>
        </w:tc>
        <w:tc>
          <w:tcPr>
            <w:tcW w:w="826" w:type="dxa"/>
            <w:gridSpan w:val="3"/>
          </w:tcPr>
          <w:p w14:paraId="07B95E35" w14:textId="56796166" w:rsidR="00977E9E" w:rsidRPr="0059727D" w:rsidRDefault="00717D69" w:rsidP="00B75A18">
            <w:pPr>
              <w:jc w:val="center"/>
              <w:rPr>
                <w:bCs/>
                <w:noProof/>
                <w:sz w:val="40"/>
                <w:szCs w:val="40"/>
                <w:lang w:val="sk-SK"/>
              </w:rPr>
            </w:pPr>
            <w:sdt>
              <w:sdtPr>
                <w:rPr>
                  <w:rFonts w:ascii="Arial" w:hAnsi="Arial" w:cs="Arial"/>
                  <w:bCs/>
                  <w:noProof/>
                  <w:sz w:val="40"/>
                  <w:szCs w:val="40"/>
                  <w:lang w:val="sk-SK"/>
                </w:rPr>
                <w:id w:val="-671107476"/>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r>
      <w:tr w:rsidR="006350D2" w:rsidRPr="0059727D" w14:paraId="3D95E1D8" w14:textId="55DD0C6A" w:rsidTr="266CFFE8">
        <w:trPr>
          <w:gridAfter w:val="1"/>
          <w:wAfter w:w="93" w:type="dxa"/>
          <w:trHeight w:val="339"/>
        </w:trPr>
        <w:tc>
          <w:tcPr>
            <w:tcW w:w="8192" w:type="dxa"/>
          </w:tcPr>
          <w:p w14:paraId="73645649" w14:textId="1497BF7A" w:rsidR="009513E5" w:rsidRPr="0059727D" w:rsidRDefault="006D59D1" w:rsidP="0026054B">
            <w:pPr>
              <w:pStyle w:val="ListParagraph"/>
              <w:numPr>
                <w:ilvl w:val="0"/>
                <w:numId w:val="18"/>
              </w:numPr>
              <w:tabs>
                <w:tab w:val="left" w:pos="321"/>
              </w:tabs>
              <w:spacing w:after="0" w:line="240" w:lineRule="auto"/>
              <w:ind w:left="462" w:hanging="283"/>
              <w:rPr>
                <w:rFonts w:eastAsiaTheme="minorEastAsia"/>
                <w:noProof/>
                <w:sz w:val="28"/>
                <w:szCs w:val="28"/>
                <w:lang w:val="sk-SK"/>
              </w:rPr>
            </w:pPr>
            <w:r w:rsidRPr="0059727D">
              <w:rPr>
                <w:rFonts w:eastAsiaTheme="minorEastAsia"/>
                <w:noProof/>
                <w:sz w:val="28"/>
                <w:szCs w:val="28"/>
                <w:lang w:val="sk-SK"/>
              </w:rPr>
              <w:t>Kontaktovanie za účelom vyplnenia dotazníkov.</w:t>
            </w:r>
          </w:p>
          <w:p w14:paraId="11C2B926" w14:textId="1501A970" w:rsidR="00676E58" w:rsidRPr="0059727D" w:rsidRDefault="00676E58" w:rsidP="0026054B">
            <w:pPr>
              <w:pStyle w:val="ListParagraph"/>
              <w:tabs>
                <w:tab w:val="left" w:pos="321"/>
              </w:tabs>
              <w:spacing w:after="0" w:line="240" w:lineRule="auto"/>
              <w:ind w:left="462"/>
              <w:rPr>
                <w:rFonts w:eastAsiaTheme="minorEastAsia"/>
                <w:noProof/>
                <w:sz w:val="16"/>
                <w:szCs w:val="16"/>
                <w:lang w:val="sk-SK"/>
              </w:rPr>
            </w:pPr>
          </w:p>
        </w:tc>
        <w:tc>
          <w:tcPr>
            <w:tcW w:w="962" w:type="dxa"/>
            <w:gridSpan w:val="2"/>
          </w:tcPr>
          <w:p w14:paraId="1C321B59" w14:textId="7A6424DE" w:rsidR="009513E5" w:rsidRPr="0059727D" w:rsidRDefault="00717D69" w:rsidP="002544A9">
            <w:pPr>
              <w:ind w:left="138" w:right="1243"/>
              <w:jc w:val="center"/>
              <w:rPr>
                <w:noProof/>
                <w:sz w:val="40"/>
                <w:szCs w:val="40"/>
                <w:lang w:val="sk-SK"/>
              </w:rPr>
            </w:pPr>
            <w:sdt>
              <w:sdtPr>
                <w:rPr>
                  <w:rFonts w:ascii="Arial" w:hAnsi="Arial" w:cs="Arial"/>
                  <w:bCs/>
                  <w:noProof/>
                  <w:sz w:val="40"/>
                  <w:szCs w:val="40"/>
                  <w:lang w:val="sk-SK"/>
                </w:rPr>
                <w:id w:val="-32350073"/>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c>
          <w:tcPr>
            <w:tcW w:w="597" w:type="dxa"/>
          </w:tcPr>
          <w:p w14:paraId="494FDAD5" w14:textId="4654CC74" w:rsidR="009513E5" w:rsidRPr="0059727D" w:rsidRDefault="00717D69" w:rsidP="002544A9">
            <w:pPr>
              <w:jc w:val="center"/>
              <w:rPr>
                <w:rFonts w:ascii="Arial" w:hAnsi="Arial" w:cs="Arial"/>
                <w:bCs/>
                <w:noProof/>
                <w:sz w:val="40"/>
                <w:szCs w:val="40"/>
                <w:lang w:val="sk-SK"/>
              </w:rPr>
            </w:pPr>
            <w:sdt>
              <w:sdtPr>
                <w:rPr>
                  <w:rFonts w:ascii="Arial" w:hAnsi="Arial" w:cs="Arial"/>
                  <w:bCs/>
                  <w:noProof/>
                  <w:sz w:val="40"/>
                  <w:szCs w:val="40"/>
                  <w:lang w:val="sk-SK"/>
                </w:rPr>
                <w:id w:val="1708442495"/>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r>
      <w:tr w:rsidR="006350D2" w:rsidRPr="0059727D" w14:paraId="7286EA32" w14:textId="6AF40326" w:rsidTr="266CFFE8">
        <w:trPr>
          <w:gridAfter w:val="1"/>
          <w:wAfter w:w="93" w:type="dxa"/>
          <w:trHeight w:val="926"/>
        </w:trPr>
        <w:tc>
          <w:tcPr>
            <w:tcW w:w="8192" w:type="dxa"/>
          </w:tcPr>
          <w:p w14:paraId="3A1A1CE0" w14:textId="5882DE34" w:rsidR="006350D2" w:rsidRPr="0059727D" w:rsidRDefault="006D59D1" w:rsidP="0026054B">
            <w:pPr>
              <w:pStyle w:val="ListParagraph"/>
              <w:numPr>
                <w:ilvl w:val="0"/>
                <w:numId w:val="18"/>
              </w:numPr>
              <w:tabs>
                <w:tab w:val="left" w:pos="321"/>
              </w:tabs>
              <w:spacing w:after="0" w:line="240" w:lineRule="auto"/>
              <w:ind w:left="462" w:hanging="283"/>
              <w:rPr>
                <w:rFonts w:eastAsiaTheme="minorEastAsia"/>
                <w:noProof/>
                <w:sz w:val="28"/>
                <w:szCs w:val="28"/>
                <w:lang w:val="sk-SK"/>
              </w:rPr>
            </w:pPr>
            <w:r w:rsidRPr="0059727D">
              <w:rPr>
                <w:rFonts w:eastAsiaTheme="minorEastAsia"/>
                <w:noProof/>
                <w:sz w:val="28"/>
                <w:szCs w:val="28"/>
                <w:lang w:val="sk-SK"/>
              </w:rPr>
              <w:t>Zaznamenanie informácií o genetických mutáciách súvisiacich s mojím ochorením.</w:t>
            </w:r>
          </w:p>
        </w:tc>
        <w:tc>
          <w:tcPr>
            <w:tcW w:w="962" w:type="dxa"/>
            <w:gridSpan w:val="2"/>
          </w:tcPr>
          <w:p w14:paraId="2E29AABD" w14:textId="3AD5EB43" w:rsidR="006350D2" w:rsidRPr="0059727D" w:rsidRDefault="00717D69" w:rsidP="002544A9">
            <w:pPr>
              <w:ind w:left="138" w:right="1243"/>
              <w:jc w:val="center"/>
              <w:rPr>
                <w:noProof/>
                <w:sz w:val="40"/>
                <w:szCs w:val="40"/>
                <w:lang w:val="sk-SK"/>
              </w:rPr>
            </w:pPr>
            <w:sdt>
              <w:sdtPr>
                <w:rPr>
                  <w:rFonts w:ascii="Arial" w:hAnsi="Arial" w:cs="Arial"/>
                  <w:bCs/>
                  <w:noProof/>
                  <w:sz w:val="40"/>
                  <w:szCs w:val="40"/>
                  <w:lang w:val="sk-SK"/>
                </w:rPr>
                <w:id w:val="342832232"/>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c>
          <w:tcPr>
            <w:tcW w:w="597" w:type="dxa"/>
          </w:tcPr>
          <w:p w14:paraId="0F87D7B9" w14:textId="7C3C859D" w:rsidR="006350D2" w:rsidRPr="0059727D" w:rsidRDefault="00717D69" w:rsidP="002544A9">
            <w:pPr>
              <w:jc w:val="center"/>
              <w:rPr>
                <w:noProof/>
                <w:sz w:val="40"/>
                <w:szCs w:val="40"/>
                <w:lang w:val="sk-SK"/>
              </w:rPr>
            </w:pPr>
            <w:sdt>
              <w:sdtPr>
                <w:rPr>
                  <w:rFonts w:ascii="Arial" w:hAnsi="Arial" w:cs="Arial"/>
                  <w:bCs/>
                  <w:noProof/>
                  <w:sz w:val="40"/>
                  <w:szCs w:val="40"/>
                  <w:lang w:val="sk-SK"/>
                </w:rPr>
                <w:id w:val="-1110976917"/>
                <w14:checkbox>
                  <w14:checked w14:val="0"/>
                  <w14:checkedState w14:val="2612" w14:font="MS Gothic"/>
                  <w14:uncheckedState w14:val="2610" w14:font="MS Gothic"/>
                </w14:checkbox>
              </w:sdtPr>
              <w:sdtEndPr/>
              <w:sdtContent>
                <w:r w:rsidR="007969E2" w:rsidRPr="0059727D">
                  <w:rPr>
                    <w:rFonts w:ascii="MS Gothic" w:eastAsia="MS Gothic" w:hAnsi="MS Gothic" w:cs="Arial"/>
                    <w:bCs/>
                    <w:noProof/>
                    <w:sz w:val="40"/>
                    <w:szCs w:val="40"/>
                    <w:lang w:val="sk-SK"/>
                  </w:rPr>
                  <w:t>☐</w:t>
                </w:r>
              </w:sdtContent>
            </w:sdt>
          </w:p>
        </w:tc>
      </w:tr>
    </w:tbl>
    <w:p w14:paraId="3CD37B1F" w14:textId="77777777" w:rsidR="00977E9E" w:rsidRPr="0059727D" w:rsidRDefault="00977E9E" w:rsidP="00977E9E">
      <w:pPr>
        <w:rPr>
          <w:rFonts w:ascii="Arial" w:hAnsi="Arial" w:cs="Arial"/>
          <w:b/>
          <w:bCs/>
          <w:noProof/>
          <w:sz w:val="10"/>
          <w:szCs w:val="10"/>
          <w:lang w:val="sk-SK"/>
        </w:rPr>
      </w:pPr>
    </w:p>
    <w:p w14:paraId="300732A5" w14:textId="77777777" w:rsidR="00CE13EA" w:rsidRPr="0059727D" w:rsidRDefault="00CE13EA" w:rsidP="00977E9E">
      <w:pPr>
        <w:rPr>
          <w:rFonts w:asciiTheme="minorHAnsi" w:hAnsiTheme="minorHAnsi" w:cstheme="minorHAnsi"/>
          <w:b/>
          <w:bCs/>
          <w:noProof/>
          <w:sz w:val="28"/>
          <w:szCs w:val="28"/>
          <w:lang w:val="sk-SK"/>
        </w:rPr>
      </w:pPr>
    </w:p>
    <w:p w14:paraId="182730F3" w14:textId="6A7E4C2F" w:rsidR="00977E9E" w:rsidRPr="0059727D" w:rsidRDefault="006D59D1" w:rsidP="00977E9E">
      <w:pPr>
        <w:rPr>
          <w:rFonts w:asciiTheme="minorHAnsi" w:hAnsiTheme="minorHAnsi" w:cstheme="minorHAnsi"/>
          <w:b/>
          <w:bCs/>
          <w:noProof/>
          <w:sz w:val="28"/>
          <w:szCs w:val="28"/>
          <w:lang w:val="sk-SK"/>
        </w:rPr>
      </w:pPr>
      <w:r w:rsidRPr="0059727D">
        <w:rPr>
          <w:rFonts w:asciiTheme="minorHAnsi" w:hAnsiTheme="minorHAnsi" w:cstheme="minorHAnsi"/>
          <w:b/>
          <w:bCs/>
          <w:noProof/>
          <w:sz w:val="28"/>
          <w:szCs w:val="28"/>
          <w:lang w:val="sk-SK"/>
        </w:rPr>
        <w:t>Meno pacienta / zákonného zástupcu:</w:t>
      </w:r>
    </w:p>
    <w:p w14:paraId="328DA834" w14:textId="77777777" w:rsidR="00977E9E" w:rsidRPr="0059727D" w:rsidRDefault="00977E9E" w:rsidP="00977E9E">
      <w:pPr>
        <w:spacing w:line="336" w:lineRule="auto"/>
        <w:rPr>
          <w:rFonts w:asciiTheme="minorHAnsi" w:hAnsiTheme="minorHAnsi" w:cstheme="minorHAnsi"/>
          <w:noProof/>
          <w:szCs w:val="22"/>
          <w:lang w:val="sk-SK"/>
        </w:rPr>
      </w:pPr>
    </w:p>
    <w:p w14:paraId="5D08EEEC" w14:textId="77777777" w:rsidR="00214322" w:rsidRPr="0059727D" w:rsidRDefault="00214322" w:rsidP="00977E9E">
      <w:pPr>
        <w:spacing w:line="336" w:lineRule="auto"/>
        <w:rPr>
          <w:rFonts w:asciiTheme="minorHAnsi" w:hAnsiTheme="minorHAnsi" w:cstheme="minorHAnsi"/>
          <w:noProof/>
          <w:szCs w:val="22"/>
          <w:lang w:val="sk-SK"/>
        </w:rPr>
      </w:pPr>
    </w:p>
    <w:p w14:paraId="7F7AA921" w14:textId="43BE8570" w:rsidR="00977E9E" w:rsidRPr="0059727D" w:rsidRDefault="00977E9E" w:rsidP="00977E9E">
      <w:pPr>
        <w:spacing w:line="336" w:lineRule="auto"/>
        <w:rPr>
          <w:rFonts w:asciiTheme="minorHAnsi" w:hAnsiTheme="minorHAnsi" w:cstheme="minorHAnsi"/>
          <w:noProof/>
          <w:lang w:val="sk-SK"/>
        </w:rPr>
      </w:pPr>
      <w:r w:rsidRPr="0059727D">
        <w:rPr>
          <w:rFonts w:asciiTheme="minorHAnsi" w:hAnsiTheme="minorHAnsi" w:cstheme="minorHAnsi"/>
          <w:noProof/>
          <w:szCs w:val="22"/>
          <w:lang w:val="sk-SK"/>
        </w:rPr>
        <w:t>__________________________________________________</w:t>
      </w:r>
      <w:r w:rsidR="00B23622" w:rsidRPr="0059727D">
        <w:rPr>
          <w:rFonts w:asciiTheme="minorHAnsi" w:hAnsiTheme="minorHAnsi" w:cstheme="minorHAnsi"/>
          <w:noProof/>
          <w:szCs w:val="22"/>
          <w:lang w:val="sk-SK"/>
        </w:rPr>
        <w:t>_________</w:t>
      </w:r>
      <w:r w:rsidRPr="0059727D">
        <w:rPr>
          <w:rFonts w:asciiTheme="minorHAnsi" w:hAnsiTheme="minorHAnsi" w:cstheme="minorHAnsi"/>
          <w:noProof/>
          <w:szCs w:val="22"/>
          <w:lang w:val="sk-SK"/>
        </w:rPr>
        <w:t>_</w:t>
      </w:r>
      <w:r w:rsidR="00F43797" w:rsidRPr="0059727D">
        <w:rPr>
          <w:rFonts w:asciiTheme="minorHAnsi" w:hAnsiTheme="minorHAnsi" w:cstheme="minorHAnsi"/>
          <w:noProof/>
          <w:szCs w:val="22"/>
          <w:lang w:val="sk-SK"/>
        </w:rPr>
        <w:t>__</w:t>
      </w:r>
    </w:p>
    <w:p w14:paraId="1FB759D1" w14:textId="77777777" w:rsidR="00977E9E" w:rsidRPr="0059727D" w:rsidRDefault="00977E9E" w:rsidP="00977E9E">
      <w:pPr>
        <w:spacing w:line="336" w:lineRule="auto"/>
        <w:rPr>
          <w:rFonts w:asciiTheme="minorHAnsi" w:hAnsiTheme="minorHAnsi" w:cstheme="minorHAnsi"/>
          <w:noProof/>
          <w:lang w:val="sk-SK"/>
        </w:rPr>
      </w:pPr>
    </w:p>
    <w:p w14:paraId="57FD6018" w14:textId="0FDC45E1" w:rsidR="00977E9E" w:rsidRPr="0059727D" w:rsidRDefault="006D59D1" w:rsidP="0004041A">
      <w:pPr>
        <w:spacing w:line="336" w:lineRule="auto"/>
        <w:ind w:right="-142"/>
        <w:rPr>
          <w:rFonts w:asciiTheme="minorHAnsi" w:hAnsiTheme="minorHAnsi" w:cstheme="minorHAnsi"/>
          <w:noProof/>
          <w:sz w:val="28"/>
          <w:szCs w:val="28"/>
          <w:lang w:val="sk-SK"/>
        </w:rPr>
      </w:pPr>
      <w:r w:rsidRPr="0059727D">
        <w:rPr>
          <w:rFonts w:asciiTheme="minorHAnsi" w:hAnsiTheme="minorHAnsi" w:cstheme="minorHAnsi"/>
          <w:noProof/>
          <w:sz w:val="28"/>
          <w:szCs w:val="28"/>
          <w:lang w:val="sk-SK"/>
        </w:rPr>
        <w:t>Podpis</w:t>
      </w:r>
      <w:r w:rsidR="00977E9E" w:rsidRPr="0059727D">
        <w:rPr>
          <w:rFonts w:asciiTheme="minorHAnsi" w:hAnsiTheme="minorHAnsi" w:cstheme="minorHAnsi"/>
          <w:noProof/>
          <w:sz w:val="28"/>
          <w:szCs w:val="28"/>
          <w:lang w:val="sk-SK"/>
        </w:rPr>
        <w:t>:</w:t>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t>D</w:t>
      </w:r>
      <w:r w:rsidRPr="0059727D">
        <w:rPr>
          <w:rFonts w:asciiTheme="minorHAnsi" w:hAnsiTheme="minorHAnsi" w:cstheme="minorHAnsi"/>
          <w:noProof/>
          <w:sz w:val="28"/>
          <w:szCs w:val="28"/>
          <w:lang w:val="sk-SK"/>
        </w:rPr>
        <w:t>á</w:t>
      </w:r>
      <w:r w:rsidR="00977E9E" w:rsidRPr="0059727D">
        <w:rPr>
          <w:rFonts w:asciiTheme="minorHAnsi" w:hAnsiTheme="minorHAnsi" w:cstheme="minorHAnsi"/>
          <w:noProof/>
          <w:sz w:val="28"/>
          <w:szCs w:val="28"/>
          <w:lang w:val="sk-SK"/>
        </w:rPr>
        <w:t>t</w:t>
      </w:r>
      <w:r w:rsidRPr="0059727D">
        <w:rPr>
          <w:rFonts w:asciiTheme="minorHAnsi" w:hAnsiTheme="minorHAnsi" w:cstheme="minorHAnsi"/>
          <w:noProof/>
          <w:sz w:val="28"/>
          <w:szCs w:val="28"/>
          <w:lang w:val="sk-SK"/>
        </w:rPr>
        <w:t>um</w:t>
      </w:r>
      <w:r w:rsidR="00977E9E" w:rsidRPr="0059727D">
        <w:rPr>
          <w:rFonts w:asciiTheme="minorHAnsi" w:hAnsiTheme="minorHAnsi" w:cstheme="minorHAnsi"/>
          <w:noProof/>
          <w:sz w:val="28"/>
          <w:szCs w:val="28"/>
          <w:lang w:val="sk-SK"/>
        </w:rPr>
        <w:t>: ___ / ___ / __</w:t>
      </w:r>
      <w:r w:rsidR="0004041A" w:rsidRPr="0059727D">
        <w:rPr>
          <w:rFonts w:asciiTheme="minorHAnsi" w:hAnsiTheme="minorHAnsi" w:cstheme="minorHAnsi"/>
          <w:noProof/>
          <w:sz w:val="28"/>
          <w:szCs w:val="28"/>
          <w:lang w:val="sk-SK"/>
        </w:rPr>
        <w:t>_</w:t>
      </w:r>
      <w:r w:rsidR="00977E9E" w:rsidRPr="0059727D">
        <w:rPr>
          <w:rFonts w:asciiTheme="minorHAnsi" w:hAnsiTheme="minorHAnsi" w:cstheme="minorHAnsi"/>
          <w:noProof/>
          <w:sz w:val="28"/>
          <w:szCs w:val="28"/>
          <w:lang w:val="sk-SK"/>
        </w:rPr>
        <w:t>___</w:t>
      </w:r>
    </w:p>
    <w:p w14:paraId="2E5C6943" w14:textId="77777777" w:rsidR="00977E9E" w:rsidRPr="0059727D" w:rsidRDefault="00977E9E" w:rsidP="00977E9E">
      <w:pPr>
        <w:spacing w:line="336" w:lineRule="auto"/>
        <w:rPr>
          <w:rFonts w:asciiTheme="minorHAnsi" w:hAnsiTheme="minorHAnsi" w:cstheme="minorHAnsi"/>
          <w:noProof/>
          <w:sz w:val="12"/>
          <w:szCs w:val="12"/>
          <w:lang w:val="sk-SK"/>
        </w:rPr>
      </w:pPr>
    </w:p>
    <w:p w14:paraId="5DA669D6" w14:textId="77777777" w:rsidR="00B4177C" w:rsidRPr="0059727D" w:rsidRDefault="00B4177C" w:rsidP="00977E9E">
      <w:pPr>
        <w:spacing w:line="336" w:lineRule="auto"/>
        <w:rPr>
          <w:rFonts w:asciiTheme="minorHAnsi" w:hAnsiTheme="minorHAnsi" w:cstheme="minorHAnsi"/>
          <w:noProof/>
          <w:szCs w:val="22"/>
          <w:lang w:val="sk-SK"/>
        </w:rPr>
      </w:pPr>
    </w:p>
    <w:p w14:paraId="2A3F0270" w14:textId="7DA5D341" w:rsidR="00977E9E" w:rsidRPr="0059727D" w:rsidRDefault="00F43797" w:rsidP="00977E9E">
      <w:pPr>
        <w:spacing w:line="336" w:lineRule="auto"/>
        <w:rPr>
          <w:rFonts w:asciiTheme="minorHAnsi" w:hAnsiTheme="minorHAnsi" w:cstheme="minorHAnsi"/>
          <w:noProof/>
          <w:szCs w:val="22"/>
          <w:lang w:val="sk-SK"/>
        </w:rPr>
      </w:pPr>
      <w:r w:rsidRPr="0059727D">
        <w:rPr>
          <w:rFonts w:asciiTheme="minorHAnsi" w:hAnsiTheme="minorHAnsi" w:cstheme="minorHAnsi"/>
          <w:noProof/>
          <w:szCs w:val="22"/>
          <w:lang w:val="sk-SK"/>
        </w:rPr>
        <w:t>__</w:t>
      </w:r>
      <w:r w:rsidR="003A7027" w:rsidRPr="0059727D">
        <w:rPr>
          <w:rFonts w:asciiTheme="minorHAnsi" w:hAnsiTheme="minorHAnsi" w:cstheme="minorHAnsi"/>
          <w:noProof/>
          <w:szCs w:val="22"/>
          <w:lang w:val="sk-SK"/>
        </w:rPr>
        <w:t>_________</w:t>
      </w:r>
      <w:r w:rsidR="00977E9E" w:rsidRPr="0059727D">
        <w:rPr>
          <w:rFonts w:asciiTheme="minorHAnsi" w:hAnsiTheme="minorHAnsi" w:cstheme="minorHAnsi"/>
          <w:noProof/>
          <w:szCs w:val="22"/>
          <w:lang w:val="sk-SK"/>
        </w:rPr>
        <w:t>___________________________________________________</w:t>
      </w:r>
    </w:p>
    <w:p w14:paraId="600549E3" w14:textId="77777777" w:rsidR="00CE13EA" w:rsidRPr="0059727D" w:rsidRDefault="00CE13EA" w:rsidP="00CE13EA">
      <w:pPr>
        <w:rPr>
          <w:rFonts w:asciiTheme="minorHAnsi" w:hAnsiTheme="minorHAnsi" w:cstheme="minorHAnsi"/>
          <w:noProof/>
          <w:sz w:val="24"/>
          <w:szCs w:val="24"/>
          <w:lang w:val="sk-SK"/>
        </w:rPr>
      </w:pPr>
    </w:p>
    <w:p w14:paraId="32F60F4F" w14:textId="77777777" w:rsidR="00CE13EA" w:rsidRPr="0059727D" w:rsidRDefault="00CE13EA" w:rsidP="00CE13EA">
      <w:pPr>
        <w:rPr>
          <w:rFonts w:asciiTheme="minorHAnsi" w:hAnsiTheme="minorHAnsi" w:cstheme="minorHAnsi"/>
          <w:noProof/>
          <w:sz w:val="24"/>
          <w:szCs w:val="24"/>
          <w:lang w:val="sk-SK"/>
        </w:rPr>
      </w:pPr>
    </w:p>
    <w:p w14:paraId="369B5CFE" w14:textId="77777777" w:rsidR="002265EE" w:rsidRPr="0059727D" w:rsidRDefault="002265EE" w:rsidP="002265EE">
      <w:pPr>
        <w:rPr>
          <w:rFonts w:asciiTheme="minorHAnsi" w:hAnsiTheme="minorHAnsi" w:cstheme="minorHAnsi"/>
          <w:noProof/>
          <w:sz w:val="24"/>
          <w:szCs w:val="24"/>
          <w:lang w:val="sk-SK"/>
        </w:rPr>
      </w:pPr>
    </w:p>
    <w:p w14:paraId="3FC68424" w14:textId="77777777" w:rsidR="002265EE" w:rsidRPr="0059727D" w:rsidRDefault="002265EE" w:rsidP="002265EE">
      <w:pPr>
        <w:rPr>
          <w:rFonts w:asciiTheme="minorHAnsi" w:hAnsiTheme="minorHAnsi" w:cstheme="minorHAnsi"/>
          <w:noProof/>
          <w:sz w:val="24"/>
          <w:szCs w:val="24"/>
          <w:lang w:val="sk-SK"/>
        </w:rPr>
      </w:pPr>
    </w:p>
    <w:p w14:paraId="05AA7DD6" w14:textId="04DA6D3A" w:rsidR="00977E9E" w:rsidRPr="0059727D" w:rsidRDefault="00977E9E" w:rsidP="00977E9E">
      <w:pPr>
        <w:spacing w:line="336" w:lineRule="auto"/>
        <w:rPr>
          <w:rFonts w:asciiTheme="minorHAnsi" w:hAnsiTheme="minorHAnsi" w:cstheme="minorHAnsi"/>
          <w:noProof/>
          <w:sz w:val="10"/>
          <w:szCs w:val="10"/>
          <w:lang w:val="sk-SK"/>
        </w:rPr>
      </w:pPr>
    </w:p>
    <w:p w14:paraId="6F913ACD" w14:textId="77777777" w:rsidR="006D59D1" w:rsidRPr="0059727D" w:rsidRDefault="006D59D1" w:rsidP="00977E9E">
      <w:pPr>
        <w:spacing w:line="336" w:lineRule="auto"/>
        <w:rPr>
          <w:rFonts w:asciiTheme="minorHAnsi" w:hAnsiTheme="minorHAnsi" w:cstheme="minorHAnsi"/>
          <w:noProof/>
          <w:sz w:val="10"/>
          <w:szCs w:val="10"/>
          <w:lang w:val="sk-SK"/>
        </w:rPr>
      </w:pPr>
    </w:p>
    <w:p w14:paraId="0C7C3441" w14:textId="77777777" w:rsidR="006D59D1" w:rsidRPr="0059727D" w:rsidRDefault="006D59D1" w:rsidP="00977E9E">
      <w:pPr>
        <w:spacing w:line="336" w:lineRule="auto"/>
        <w:rPr>
          <w:rFonts w:asciiTheme="minorHAnsi" w:hAnsiTheme="minorHAnsi" w:cstheme="minorHAnsi"/>
          <w:noProof/>
          <w:sz w:val="10"/>
          <w:szCs w:val="10"/>
          <w:lang w:val="sk-SK"/>
        </w:rPr>
      </w:pPr>
    </w:p>
    <w:p w14:paraId="15C3240D" w14:textId="77777777" w:rsidR="006D59D1" w:rsidRPr="0059727D" w:rsidRDefault="006D59D1" w:rsidP="00977E9E">
      <w:pPr>
        <w:spacing w:line="336" w:lineRule="auto"/>
        <w:rPr>
          <w:rFonts w:asciiTheme="minorHAnsi" w:hAnsiTheme="minorHAnsi" w:cstheme="minorHAnsi"/>
          <w:noProof/>
          <w:sz w:val="10"/>
          <w:szCs w:val="10"/>
          <w:lang w:val="sk-SK"/>
        </w:rPr>
      </w:pPr>
    </w:p>
    <w:p w14:paraId="2342C0C2" w14:textId="77777777" w:rsidR="006D59D1" w:rsidRPr="0059727D" w:rsidRDefault="006D59D1" w:rsidP="00977E9E">
      <w:pPr>
        <w:spacing w:line="336" w:lineRule="auto"/>
        <w:rPr>
          <w:rFonts w:asciiTheme="minorHAnsi" w:hAnsiTheme="minorHAnsi" w:cstheme="minorHAnsi"/>
          <w:noProof/>
          <w:sz w:val="10"/>
          <w:szCs w:val="10"/>
          <w:lang w:val="sk-SK"/>
        </w:rPr>
      </w:pPr>
    </w:p>
    <w:p w14:paraId="6512244F" w14:textId="77777777" w:rsidR="006D59D1" w:rsidRPr="0059727D" w:rsidRDefault="006D59D1" w:rsidP="00977E9E">
      <w:pPr>
        <w:spacing w:line="336" w:lineRule="auto"/>
        <w:rPr>
          <w:rFonts w:asciiTheme="minorHAnsi" w:hAnsiTheme="minorHAnsi" w:cstheme="minorHAnsi"/>
          <w:noProof/>
          <w:sz w:val="10"/>
          <w:szCs w:val="10"/>
          <w:lang w:val="sk-SK"/>
        </w:rPr>
      </w:pPr>
    </w:p>
    <w:p w14:paraId="66DD6AB0" w14:textId="77777777" w:rsidR="00D953DE" w:rsidRDefault="00D953DE" w:rsidP="00977E9E">
      <w:pPr>
        <w:spacing w:line="336" w:lineRule="auto"/>
        <w:rPr>
          <w:rFonts w:asciiTheme="minorHAnsi" w:hAnsiTheme="minorHAnsi" w:cstheme="minorHAnsi"/>
          <w:noProof/>
          <w:sz w:val="10"/>
          <w:szCs w:val="10"/>
          <w:lang w:val="sk-SK"/>
        </w:rPr>
      </w:pPr>
    </w:p>
    <w:p w14:paraId="1063BBC2" w14:textId="77777777" w:rsidR="0026054B" w:rsidRPr="0059727D" w:rsidRDefault="0026054B" w:rsidP="00977E9E">
      <w:pPr>
        <w:spacing w:line="336" w:lineRule="auto"/>
        <w:rPr>
          <w:rFonts w:asciiTheme="minorHAnsi" w:hAnsiTheme="minorHAnsi" w:cstheme="minorHAnsi"/>
          <w:noProof/>
          <w:sz w:val="10"/>
          <w:szCs w:val="10"/>
          <w:lang w:val="sk-SK"/>
        </w:rPr>
      </w:pPr>
    </w:p>
    <w:p w14:paraId="20084448" w14:textId="77777777" w:rsidR="00D953DE" w:rsidRPr="0059727D" w:rsidRDefault="00D953DE" w:rsidP="00977E9E">
      <w:pPr>
        <w:spacing w:line="336" w:lineRule="auto"/>
        <w:rPr>
          <w:rFonts w:asciiTheme="minorHAnsi" w:hAnsiTheme="minorHAnsi" w:cstheme="minorHAnsi"/>
          <w:noProof/>
          <w:sz w:val="10"/>
          <w:szCs w:val="10"/>
          <w:lang w:val="sk-SK"/>
        </w:rPr>
      </w:pPr>
    </w:p>
    <w:p w14:paraId="78AA273F" w14:textId="7C29435B" w:rsidR="00977E9E" w:rsidRPr="0059727D" w:rsidRDefault="006D59D1" w:rsidP="00977E9E">
      <w:pPr>
        <w:spacing w:line="336" w:lineRule="auto"/>
        <w:rPr>
          <w:rFonts w:asciiTheme="minorHAnsi" w:hAnsiTheme="minorHAnsi" w:cstheme="minorHAnsi"/>
          <w:b/>
          <w:bCs/>
          <w:noProof/>
          <w:sz w:val="28"/>
          <w:szCs w:val="28"/>
          <w:lang w:val="sk-SK"/>
        </w:rPr>
      </w:pPr>
      <w:r w:rsidRPr="0059727D">
        <w:rPr>
          <w:rFonts w:asciiTheme="minorHAnsi" w:hAnsiTheme="minorHAnsi" w:cstheme="minorHAnsi"/>
          <w:b/>
          <w:bCs/>
          <w:noProof/>
          <w:sz w:val="28"/>
          <w:szCs w:val="28"/>
          <w:lang w:val="sk-SK"/>
        </w:rPr>
        <w:lastRenderedPageBreak/>
        <w:t>Meno lekára / sestry (alebo ich zástupcu):</w:t>
      </w:r>
    </w:p>
    <w:p w14:paraId="32B0980B" w14:textId="77777777" w:rsidR="00977E9E" w:rsidRPr="0059727D" w:rsidRDefault="00977E9E" w:rsidP="00977E9E">
      <w:pPr>
        <w:spacing w:line="336" w:lineRule="auto"/>
        <w:rPr>
          <w:rFonts w:asciiTheme="minorHAnsi" w:hAnsiTheme="minorHAnsi" w:cstheme="minorHAnsi"/>
          <w:noProof/>
          <w:sz w:val="28"/>
          <w:szCs w:val="28"/>
          <w:lang w:val="sk-SK"/>
        </w:rPr>
      </w:pPr>
    </w:p>
    <w:p w14:paraId="3BC5B716" w14:textId="77777777" w:rsidR="00977E9E" w:rsidRPr="0059727D" w:rsidRDefault="00977E9E" w:rsidP="00977E9E">
      <w:pPr>
        <w:spacing w:line="336" w:lineRule="auto"/>
        <w:rPr>
          <w:rFonts w:asciiTheme="minorHAnsi" w:hAnsiTheme="minorHAnsi" w:cstheme="minorHAnsi"/>
          <w:noProof/>
          <w:sz w:val="28"/>
          <w:szCs w:val="28"/>
          <w:lang w:val="sk-SK"/>
        </w:rPr>
      </w:pPr>
      <w:r w:rsidRPr="0059727D">
        <w:rPr>
          <w:rFonts w:asciiTheme="minorHAnsi" w:hAnsiTheme="minorHAnsi" w:cstheme="minorHAnsi"/>
          <w:noProof/>
          <w:sz w:val="28"/>
          <w:szCs w:val="28"/>
          <w:lang w:val="sk-SK"/>
        </w:rPr>
        <w:t>___________________________________________________</w:t>
      </w:r>
    </w:p>
    <w:p w14:paraId="2B0D9FB5" w14:textId="54117DE2" w:rsidR="00977E9E" w:rsidRPr="0059727D" w:rsidRDefault="006D59D1" w:rsidP="0004041A">
      <w:pPr>
        <w:spacing w:line="336" w:lineRule="auto"/>
        <w:ind w:right="-284"/>
        <w:rPr>
          <w:rFonts w:asciiTheme="minorHAnsi" w:hAnsiTheme="minorHAnsi" w:cstheme="minorHAnsi"/>
          <w:noProof/>
          <w:sz w:val="28"/>
          <w:szCs w:val="28"/>
          <w:lang w:val="sk-SK"/>
        </w:rPr>
      </w:pPr>
      <w:r w:rsidRPr="0059727D">
        <w:rPr>
          <w:rFonts w:asciiTheme="minorHAnsi" w:hAnsiTheme="minorHAnsi" w:cstheme="minorHAnsi"/>
          <w:noProof/>
          <w:sz w:val="28"/>
          <w:szCs w:val="28"/>
          <w:lang w:val="sk-SK"/>
        </w:rPr>
        <w:t>Podpis</w:t>
      </w:r>
      <w:r w:rsidR="00977E9E" w:rsidRPr="0059727D">
        <w:rPr>
          <w:rFonts w:asciiTheme="minorHAnsi" w:hAnsiTheme="minorHAnsi" w:cstheme="minorHAnsi"/>
          <w:noProof/>
          <w:sz w:val="28"/>
          <w:szCs w:val="28"/>
          <w:lang w:val="sk-SK"/>
        </w:rPr>
        <w:t>:</w:t>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r>
      <w:r w:rsidR="00977E9E" w:rsidRPr="0059727D">
        <w:rPr>
          <w:rFonts w:asciiTheme="minorHAnsi" w:hAnsiTheme="minorHAnsi" w:cstheme="minorHAnsi"/>
          <w:noProof/>
          <w:sz w:val="28"/>
          <w:szCs w:val="28"/>
          <w:lang w:val="sk-SK"/>
        </w:rPr>
        <w:tab/>
        <w:t>D</w:t>
      </w:r>
      <w:r w:rsidRPr="0059727D">
        <w:rPr>
          <w:rFonts w:asciiTheme="minorHAnsi" w:hAnsiTheme="minorHAnsi" w:cstheme="minorHAnsi"/>
          <w:noProof/>
          <w:sz w:val="28"/>
          <w:szCs w:val="28"/>
          <w:lang w:val="sk-SK"/>
        </w:rPr>
        <w:t>á</w:t>
      </w:r>
      <w:r w:rsidR="00977E9E" w:rsidRPr="0059727D">
        <w:rPr>
          <w:rFonts w:asciiTheme="minorHAnsi" w:hAnsiTheme="minorHAnsi" w:cstheme="minorHAnsi"/>
          <w:noProof/>
          <w:sz w:val="28"/>
          <w:szCs w:val="28"/>
          <w:lang w:val="sk-SK"/>
        </w:rPr>
        <w:t>t</w:t>
      </w:r>
      <w:r w:rsidRPr="0059727D">
        <w:rPr>
          <w:rFonts w:asciiTheme="minorHAnsi" w:hAnsiTheme="minorHAnsi" w:cstheme="minorHAnsi"/>
          <w:noProof/>
          <w:sz w:val="28"/>
          <w:szCs w:val="28"/>
          <w:lang w:val="sk-SK"/>
        </w:rPr>
        <w:t>um</w:t>
      </w:r>
      <w:r w:rsidR="00977E9E" w:rsidRPr="0059727D">
        <w:rPr>
          <w:rFonts w:asciiTheme="minorHAnsi" w:hAnsiTheme="minorHAnsi" w:cstheme="minorHAnsi"/>
          <w:noProof/>
          <w:sz w:val="28"/>
          <w:szCs w:val="28"/>
          <w:lang w:val="sk-SK"/>
        </w:rPr>
        <w:t>: ___ / ___ / __</w:t>
      </w:r>
      <w:r w:rsidR="0004041A" w:rsidRPr="0059727D">
        <w:rPr>
          <w:rFonts w:asciiTheme="minorHAnsi" w:hAnsiTheme="minorHAnsi" w:cstheme="minorHAnsi"/>
          <w:noProof/>
          <w:sz w:val="28"/>
          <w:szCs w:val="28"/>
          <w:lang w:val="sk-SK"/>
        </w:rPr>
        <w:t>_</w:t>
      </w:r>
      <w:r w:rsidR="00977E9E" w:rsidRPr="0059727D">
        <w:rPr>
          <w:rFonts w:asciiTheme="minorHAnsi" w:hAnsiTheme="minorHAnsi" w:cstheme="minorHAnsi"/>
          <w:noProof/>
          <w:sz w:val="28"/>
          <w:szCs w:val="28"/>
          <w:lang w:val="sk-SK"/>
        </w:rPr>
        <w:t>___</w:t>
      </w:r>
    </w:p>
    <w:p w14:paraId="37DEF2F2" w14:textId="77777777" w:rsidR="007D3C8F" w:rsidRPr="0059727D" w:rsidRDefault="007D3C8F" w:rsidP="005849F8">
      <w:pPr>
        <w:ind w:right="-284"/>
        <w:rPr>
          <w:rFonts w:asciiTheme="minorHAnsi" w:hAnsiTheme="minorHAnsi" w:cstheme="minorHAnsi"/>
          <w:noProof/>
          <w:sz w:val="28"/>
          <w:szCs w:val="28"/>
          <w:lang w:val="sk-SK"/>
        </w:rPr>
      </w:pPr>
    </w:p>
    <w:p w14:paraId="2FF55495" w14:textId="77777777" w:rsidR="007D3C8F" w:rsidRPr="0059727D" w:rsidRDefault="007D3C8F" w:rsidP="005849F8">
      <w:pPr>
        <w:ind w:right="-284"/>
        <w:rPr>
          <w:rFonts w:asciiTheme="minorHAnsi" w:hAnsiTheme="minorHAnsi" w:cstheme="minorHAnsi"/>
          <w:noProof/>
          <w:sz w:val="28"/>
          <w:szCs w:val="28"/>
          <w:lang w:val="sk-SK"/>
        </w:rPr>
      </w:pPr>
    </w:p>
    <w:p w14:paraId="73477962" w14:textId="77777777" w:rsidR="00020B75" w:rsidRPr="0059727D" w:rsidRDefault="00020B75" w:rsidP="005849F8">
      <w:pPr>
        <w:rPr>
          <w:rFonts w:asciiTheme="minorHAnsi" w:hAnsiTheme="minorHAnsi" w:cstheme="minorHAnsi"/>
          <w:noProof/>
          <w:sz w:val="28"/>
          <w:szCs w:val="28"/>
          <w:lang w:val="sk-SK"/>
        </w:rPr>
      </w:pPr>
      <w:r w:rsidRPr="0059727D">
        <w:rPr>
          <w:rFonts w:asciiTheme="minorHAnsi" w:hAnsiTheme="minorHAnsi" w:cstheme="minorHAnsi"/>
          <w:noProof/>
          <w:sz w:val="28"/>
          <w:szCs w:val="28"/>
          <w:lang w:val="sk-SK"/>
        </w:rPr>
        <w:t>___________________________________________________</w:t>
      </w:r>
    </w:p>
    <w:p w14:paraId="6BFCEBFF" w14:textId="6B86C726" w:rsidR="00AE4C52" w:rsidRPr="0059727D" w:rsidRDefault="00AE4C52" w:rsidP="006D1ABE">
      <w:pPr>
        <w:rPr>
          <w:rFonts w:asciiTheme="minorHAnsi" w:hAnsiTheme="minorHAnsi" w:cstheme="minorHAnsi"/>
          <w:noProof/>
          <w:sz w:val="28"/>
          <w:szCs w:val="28"/>
          <w:lang w:val="sk-SK"/>
        </w:rPr>
      </w:pPr>
    </w:p>
    <w:p w14:paraId="0D8848CF" w14:textId="77777777" w:rsidR="00AE4C52" w:rsidRPr="0059727D" w:rsidRDefault="00AE4C52" w:rsidP="006D1ABE">
      <w:pPr>
        <w:rPr>
          <w:rFonts w:asciiTheme="minorHAnsi" w:hAnsiTheme="minorHAnsi" w:cstheme="minorHAnsi"/>
          <w:noProof/>
          <w:sz w:val="28"/>
          <w:szCs w:val="28"/>
          <w:lang w:val="sk-SK"/>
        </w:rPr>
      </w:pPr>
    </w:p>
    <w:p w14:paraId="4D55E3C2" w14:textId="77777777" w:rsidR="00AE4C52" w:rsidRPr="0059727D" w:rsidRDefault="00AE4C52" w:rsidP="006D1ABE">
      <w:pPr>
        <w:rPr>
          <w:rFonts w:asciiTheme="minorHAnsi" w:hAnsiTheme="minorHAnsi" w:cstheme="minorHAnsi"/>
          <w:noProof/>
          <w:sz w:val="28"/>
          <w:szCs w:val="28"/>
          <w:lang w:val="sk-SK"/>
        </w:rPr>
      </w:pPr>
    </w:p>
    <w:p w14:paraId="0D74BE28" w14:textId="77777777" w:rsidR="00AE4C52" w:rsidRPr="0059727D" w:rsidRDefault="00AE4C52" w:rsidP="006D1ABE">
      <w:pPr>
        <w:rPr>
          <w:rFonts w:asciiTheme="minorHAnsi" w:hAnsiTheme="minorHAnsi" w:cstheme="minorHAnsi"/>
          <w:noProof/>
          <w:sz w:val="28"/>
          <w:szCs w:val="28"/>
          <w:lang w:val="sk-SK"/>
        </w:rPr>
      </w:pPr>
    </w:p>
    <w:p w14:paraId="3CED76F9" w14:textId="77777777" w:rsidR="00AE4C52" w:rsidRPr="0059727D" w:rsidRDefault="00AE4C52" w:rsidP="006D1ABE">
      <w:pPr>
        <w:rPr>
          <w:rFonts w:asciiTheme="minorHAnsi" w:hAnsiTheme="minorHAnsi" w:cstheme="minorHAnsi"/>
          <w:noProof/>
          <w:sz w:val="28"/>
          <w:szCs w:val="28"/>
          <w:lang w:val="sk-SK"/>
        </w:rPr>
      </w:pPr>
    </w:p>
    <w:p w14:paraId="05355EEF" w14:textId="77777777" w:rsidR="00AE4C52" w:rsidRPr="0059727D" w:rsidRDefault="00AE4C52" w:rsidP="006D1ABE">
      <w:pPr>
        <w:rPr>
          <w:rFonts w:asciiTheme="minorHAnsi" w:hAnsiTheme="minorHAnsi" w:cstheme="minorHAnsi"/>
          <w:noProof/>
          <w:sz w:val="28"/>
          <w:szCs w:val="28"/>
          <w:lang w:val="sk-SK"/>
        </w:rPr>
      </w:pPr>
    </w:p>
    <w:p w14:paraId="623EF654" w14:textId="77777777" w:rsidR="00AE4C52" w:rsidRPr="0059727D" w:rsidRDefault="00AE4C52" w:rsidP="006D1ABE">
      <w:pPr>
        <w:rPr>
          <w:rFonts w:asciiTheme="minorHAnsi" w:hAnsiTheme="minorHAnsi" w:cstheme="minorHAnsi"/>
          <w:noProof/>
          <w:sz w:val="28"/>
          <w:szCs w:val="28"/>
          <w:lang w:val="sk-SK"/>
        </w:rPr>
      </w:pPr>
    </w:p>
    <w:p w14:paraId="6862B73D" w14:textId="77777777" w:rsidR="00AE4C52" w:rsidRPr="0059727D" w:rsidRDefault="00AE4C52" w:rsidP="006D1ABE">
      <w:pPr>
        <w:rPr>
          <w:rFonts w:asciiTheme="minorHAnsi" w:hAnsiTheme="minorHAnsi" w:cstheme="minorHAnsi"/>
          <w:noProof/>
          <w:sz w:val="28"/>
          <w:szCs w:val="28"/>
          <w:lang w:val="sk-SK"/>
        </w:rPr>
      </w:pPr>
    </w:p>
    <w:p w14:paraId="5492A255" w14:textId="77777777" w:rsidR="00AE4C52" w:rsidRPr="0059727D" w:rsidRDefault="00AE4C52" w:rsidP="006D1ABE">
      <w:pPr>
        <w:rPr>
          <w:rFonts w:asciiTheme="minorHAnsi" w:hAnsiTheme="minorHAnsi" w:cstheme="minorHAnsi"/>
          <w:noProof/>
          <w:sz w:val="28"/>
          <w:szCs w:val="28"/>
          <w:lang w:val="sk-SK"/>
        </w:rPr>
      </w:pPr>
    </w:p>
    <w:p w14:paraId="7E8D86B6" w14:textId="77777777" w:rsidR="00AE4C52" w:rsidRPr="0059727D" w:rsidRDefault="00AE4C52" w:rsidP="006D1ABE">
      <w:pPr>
        <w:rPr>
          <w:rFonts w:asciiTheme="minorHAnsi" w:hAnsiTheme="minorHAnsi" w:cstheme="minorHAnsi"/>
          <w:noProof/>
          <w:sz w:val="28"/>
          <w:szCs w:val="28"/>
          <w:lang w:val="sk-SK"/>
        </w:rPr>
      </w:pPr>
    </w:p>
    <w:p w14:paraId="78D4F978" w14:textId="77777777" w:rsidR="00AE4C52" w:rsidRPr="0059727D" w:rsidRDefault="00AE4C52" w:rsidP="006D1ABE">
      <w:pPr>
        <w:rPr>
          <w:rFonts w:asciiTheme="minorHAnsi" w:hAnsiTheme="minorHAnsi" w:cstheme="minorHAnsi"/>
          <w:noProof/>
          <w:sz w:val="28"/>
          <w:szCs w:val="28"/>
          <w:lang w:val="sk-SK"/>
        </w:rPr>
      </w:pPr>
    </w:p>
    <w:p w14:paraId="20017E9C" w14:textId="77777777" w:rsidR="00AE4C52" w:rsidRPr="0059727D" w:rsidRDefault="00AE4C52" w:rsidP="006D1ABE">
      <w:pPr>
        <w:rPr>
          <w:rFonts w:asciiTheme="minorHAnsi" w:hAnsiTheme="minorHAnsi" w:cstheme="minorHAnsi"/>
          <w:noProof/>
          <w:sz w:val="28"/>
          <w:szCs w:val="28"/>
          <w:lang w:val="sk-SK"/>
        </w:rPr>
      </w:pPr>
    </w:p>
    <w:p w14:paraId="11547E97" w14:textId="77777777" w:rsidR="00AE4C52" w:rsidRPr="0059727D" w:rsidRDefault="00AE4C52" w:rsidP="006D1ABE">
      <w:pPr>
        <w:rPr>
          <w:rFonts w:asciiTheme="minorHAnsi" w:hAnsiTheme="minorHAnsi" w:cstheme="minorHAnsi"/>
          <w:noProof/>
          <w:sz w:val="28"/>
          <w:szCs w:val="28"/>
          <w:lang w:val="sk-SK"/>
        </w:rPr>
      </w:pPr>
    </w:p>
    <w:p w14:paraId="24536617" w14:textId="77777777" w:rsidR="00AE4C52" w:rsidRPr="0059727D" w:rsidRDefault="00AE4C52" w:rsidP="006D1ABE">
      <w:pPr>
        <w:rPr>
          <w:rFonts w:asciiTheme="minorHAnsi" w:hAnsiTheme="minorHAnsi" w:cstheme="minorHAnsi"/>
          <w:noProof/>
          <w:sz w:val="28"/>
          <w:szCs w:val="28"/>
          <w:lang w:val="sk-SK"/>
        </w:rPr>
      </w:pPr>
    </w:p>
    <w:p w14:paraId="4F150186" w14:textId="77777777" w:rsidR="00AE4C52" w:rsidRPr="0059727D" w:rsidRDefault="00AE4C52" w:rsidP="006D1ABE">
      <w:pPr>
        <w:rPr>
          <w:rFonts w:asciiTheme="minorHAnsi" w:hAnsiTheme="minorHAnsi" w:cstheme="minorHAnsi"/>
          <w:noProof/>
          <w:sz w:val="28"/>
          <w:szCs w:val="28"/>
          <w:lang w:val="sk-SK"/>
        </w:rPr>
      </w:pPr>
    </w:p>
    <w:p w14:paraId="725ABF66" w14:textId="77777777" w:rsidR="00AE4C52" w:rsidRPr="0059727D" w:rsidRDefault="00AE4C52" w:rsidP="006D1ABE">
      <w:pPr>
        <w:rPr>
          <w:rFonts w:asciiTheme="minorHAnsi" w:hAnsiTheme="minorHAnsi" w:cstheme="minorHAnsi"/>
          <w:noProof/>
          <w:sz w:val="28"/>
          <w:szCs w:val="28"/>
          <w:lang w:val="sk-SK"/>
        </w:rPr>
      </w:pPr>
    </w:p>
    <w:p w14:paraId="630614F8" w14:textId="77777777" w:rsidR="00AE4C52" w:rsidRPr="0059727D" w:rsidRDefault="00AE4C52" w:rsidP="006D1ABE">
      <w:pPr>
        <w:rPr>
          <w:rFonts w:asciiTheme="minorHAnsi" w:hAnsiTheme="minorHAnsi" w:cstheme="minorHAnsi"/>
          <w:noProof/>
          <w:sz w:val="28"/>
          <w:szCs w:val="28"/>
          <w:lang w:val="sk-SK"/>
        </w:rPr>
      </w:pPr>
    </w:p>
    <w:p w14:paraId="76B7FDF5" w14:textId="77777777" w:rsidR="00AE4C52" w:rsidRPr="0059727D" w:rsidRDefault="00AE4C52" w:rsidP="006D1ABE">
      <w:pPr>
        <w:rPr>
          <w:rFonts w:asciiTheme="minorHAnsi" w:hAnsiTheme="minorHAnsi" w:cstheme="minorHAnsi"/>
          <w:noProof/>
          <w:sz w:val="28"/>
          <w:szCs w:val="28"/>
          <w:lang w:val="sk-SK"/>
        </w:rPr>
      </w:pPr>
    </w:p>
    <w:p w14:paraId="33686731" w14:textId="77777777" w:rsidR="00AE4C52" w:rsidRPr="0059727D" w:rsidRDefault="00AE4C52" w:rsidP="006D1ABE">
      <w:pPr>
        <w:rPr>
          <w:rFonts w:asciiTheme="minorHAnsi" w:hAnsiTheme="minorHAnsi" w:cstheme="minorHAnsi"/>
          <w:noProof/>
          <w:sz w:val="28"/>
          <w:szCs w:val="28"/>
          <w:lang w:val="sk-SK"/>
        </w:rPr>
      </w:pPr>
    </w:p>
    <w:p w14:paraId="4D407096" w14:textId="77777777" w:rsidR="00AE4C52" w:rsidRPr="0059727D" w:rsidRDefault="00AE4C52" w:rsidP="006D1ABE">
      <w:pPr>
        <w:rPr>
          <w:rFonts w:asciiTheme="minorHAnsi" w:hAnsiTheme="minorHAnsi" w:cstheme="minorHAnsi"/>
          <w:noProof/>
          <w:sz w:val="28"/>
          <w:szCs w:val="28"/>
          <w:lang w:val="sk-SK"/>
        </w:rPr>
      </w:pPr>
    </w:p>
    <w:p w14:paraId="04F84A6E" w14:textId="77777777" w:rsidR="00AE4C52" w:rsidRPr="0059727D" w:rsidRDefault="00AE4C52" w:rsidP="006D1ABE">
      <w:pPr>
        <w:rPr>
          <w:rFonts w:asciiTheme="minorHAnsi" w:hAnsiTheme="minorHAnsi" w:cstheme="minorHAnsi"/>
          <w:noProof/>
          <w:sz w:val="28"/>
          <w:szCs w:val="28"/>
          <w:lang w:val="sk-SK"/>
        </w:rPr>
      </w:pPr>
    </w:p>
    <w:p w14:paraId="2AF2D2BC" w14:textId="77777777" w:rsidR="00AE4C52" w:rsidRPr="0059727D" w:rsidRDefault="00AE4C52" w:rsidP="006D1ABE">
      <w:pPr>
        <w:rPr>
          <w:rFonts w:asciiTheme="minorHAnsi" w:hAnsiTheme="minorHAnsi" w:cstheme="minorHAnsi"/>
          <w:noProof/>
          <w:sz w:val="28"/>
          <w:szCs w:val="28"/>
          <w:lang w:val="sk-SK"/>
        </w:rPr>
      </w:pPr>
    </w:p>
    <w:p w14:paraId="180C14D2" w14:textId="77777777" w:rsidR="00AE4C52" w:rsidRPr="0059727D" w:rsidRDefault="00AE4C52" w:rsidP="006D1ABE">
      <w:pPr>
        <w:rPr>
          <w:rFonts w:asciiTheme="minorHAnsi" w:hAnsiTheme="minorHAnsi" w:cstheme="minorHAnsi"/>
          <w:noProof/>
          <w:sz w:val="28"/>
          <w:szCs w:val="28"/>
          <w:lang w:val="sk-SK"/>
        </w:rPr>
      </w:pPr>
    </w:p>
    <w:p w14:paraId="47DF1CC7" w14:textId="77777777" w:rsidR="00AE4C52" w:rsidRPr="0059727D" w:rsidRDefault="00AE4C52" w:rsidP="006D1ABE">
      <w:pPr>
        <w:rPr>
          <w:rFonts w:asciiTheme="minorHAnsi" w:hAnsiTheme="minorHAnsi" w:cstheme="minorHAnsi"/>
          <w:noProof/>
          <w:sz w:val="28"/>
          <w:szCs w:val="28"/>
          <w:lang w:val="sk-SK"/>
        </w:rPr>
      </w:pPr>
    </w:p>
    <w:p w14:paraId="2EDF9486" w14:textId="77777777" w:rsidR="00AE4C52" w:rsidRPr="0059727D" w:rsidRDefault="00AE4C52" w:rsidP="006D1ABE">
      <w:pPr>
        <w:rPr>
          <w:rFonts w:asciiTheme="minorHAnsi" w:hAnsiTheme="minorHAnsi" w:cstheme="minorHAnsi"/>
          <w:noProof/>
          <w:sz w:val="28"/>
          <w:szCs w:val="28"/>
          <w:lang w:val="sk-SK"/>
        </w:rPr>
      </w:pPr>
    </w:p>
    <w:p w14:paraId="3A1229E5" w14:textId="77777777" w:rsidR="00AE4C52" w:rsidRPr="0059727D" w:rsidRDefault="00AE4C52" w:rsidP="006D1ABE">
      <w:pPr>
        <w:rPr>
          <w:rFonts w:asciiTheme="minorHAnsi" w:hAnsiTheme="minorHAnsi" w:cstheme="minorHAnsi"/>
          <w:noProof/>
          <w:sz w:val="28"/>
          <w:szCs w:val="28"/>
          <w:lang w:val="sk-SK"/>
        </w:rPr>
      </w:pPr>
    </w:p>
    <w:p w14:paraId="1F7E8FC7" w14:textId="77777777" w:rsidR="00AE4C52" w:rsidRPr="0059727D" w:rsidRDefault="00AE4C52" w:rsidP="006D1ABE">
      <w:pPr>
        <w:rPr>
          <w:rFonts w:asciiTheme="minorHAnsi" w:hAnsiTheme="minorHAnsi" w:cstheme="minorHAnsi"/>
          <w:noProof/>
          <w:sz w:val="28"/>
          <w:szCs w:val="28"/>
          <w:lang w:val="sk-SK"/>
        </w:rPr>
      </w:pPr>
    </w:p>
    <w:p w14:paraId="183F5F15" w14:textId="77777777" w:rsidR="00AE4C52" w:rsidRPr="0059727D" w:rsidRDefault="00AE4C52" w:rsidP="006D1ABE">
      <w:pPr>
        <w:rPr>
          <w:rFonts w:asciiTheme="minorHAnsi" w:hAnsiTheme="minorHAnsi" w:cstheme="minorHAnsi"/>
          <w:noProof/>
          <w:sz w:val="28"/>
          <w:szCs w:val="28"/>
          <w:lang w:val="sk-SK"/>
        </w:rPr>
      </w:pPr>
    </w:p>
    <w:p w14:paraId="403CFB85" w14:textId="77777777" w:rsidR="00AE4C52" w:rsidRPr="0059727D" w:rsidRDefault="00AE4C52" w:rsidP="006D1ABE">
      <w:pPr>
        <w:rPr>
          <w:rFonts w:asciiTheme="minorHAnsi" w:hAnsiTheme="minorHAnsi" w:cstheme="minorHAnsi"/>
          <w:noProof/>
          <w:sz w:val="28"/>
          <w:szCs w:val="28"/>
          <w:lang w:val="sk-SK"/>
        </w:rPr>
      </w:pPr>
    </w:p>
    <w:p w14:paraId="0E71047B" w14:textId="77777777" w:rsidR="00AE4C52" w:rsidRPr="0059727D" w:rsidRDefault="00AE4C52" w:rsidP="006D1ABE">
      <w:pPr>
        <w:rPr>
          <w:rFonts w:asciiTheme="minorHAnsi" w:hAnsiTheme="minorHAnsi" w:cstheme="minorHAnsi"/>
          <w:noProof/>
          <w:sz w:val="28"/>
          <w:szCs w:val="28"/>
          <w:lang w:val="sk-SK"/>
        </w:rPr>
      </w:pPr>
    </w:p>
    <w:p w14:paraId="40E3B8E4" w14:textId="5AFEA379" w:rsidR="00AE4C52" w:rsidRPr="0059727D" w:rsidRDefault="006D59D1" w:rsidP="00AE4C52">
      <w:pPr>
        <w:rPr>
          <w:rFonts w:asciiTheme="minorHAnsi" w:hAnsiTheme="minorHAnsi" w:cstheme="minorHAnsi"/>
          <w:i/>
          <w:iCs/>
          <w:noProof/>
          <w:sz w:val="24"/>
          <w:szCs w:val="24"/>
          <w:lang w:val="sk-SK"/>
        </w:rPr>
      </w:pPr>
      <w:r w:rsidRPr="0059727D">
        <w:rPr>
          <w:rFonts w:asciiTheme="minorHAnsi" w:hAnsiTheme="minorHAnsi" w:cstheme="minorHAnsi"/>
          <w:i/>
          <w:iCs/>
          <w:noProof/>
          <w:sz w:val="24"/>
          <w:szCs w:val="24"/>
          <w:lang w:val="sk-SK"/>
        </w:rPr>
        <w:t>Potvrdzujem, že som pacienta plne informoval(a) o Core Registry. Ak počas účasti vzniknú nové informácie, ktoré môžu ovplyvniť súhlas pacienta, včas ho informujem.</w:t>
      </w:r>
    </w:p>
    <w:p w14:paraId="35255C94" w14:textId="77777777" w:rsidR="00AE4C52" w:rsidRPr="0059727D" w:rsidRDefault="00AE4C52" w:rsidP="006D1ABE">
      <w:pPr>
        <w:rPr>
          <w:rFonts w:asciiTheme="minorHAnsi" w:eastAsia="Arial" w:hAnsiTheme="minorHAnsi" w:cstheme="minorBidi"/>
          <w:i/>
          <w:iCs/>
          <w:noProof/>
          <w:sz w:val="28"/>
          <w:szCs w:val="28"/>
          <w:lang w:val="sk-SK"/>
        </w:rPr>
      </w:pPr>
    </w:p>
    <w:sectPr w:rsidR="00AE4C52" w:rsidRPr="0059727D"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7952" w14:textId="77777777" w:rsidR="006A319D" w:rsidRDefault="006A319D" w:rsidP="0063349D">
      <w:r>
        <w:separator/>
      </w:r>
    </w:p>
  </w:endnote>
  <w:endnote w:type="continuationSeparator" w:id="0">
    <w:p w14:paraId="2F10D495" w14:textId="77777777" w:rsidR="006A319D" w:rsidRDefault="006A319D" w:rsidP="0063349D">
      <w:r>
        <w:continuationSeparator/>
      </w:r>
    </w:p>
  </w:endnote>
  <w:endnote w:type="continuationNotice" w:id="1">
    <w:p w14:paraId="37E9BC3D" w14:textId="77777777" w:rsidR="006A319D" w:rsidRDefault="006A3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B68F" w14:textId="5BAA2CD2" w:rsidR="001C38C6" w:rsidRPr="002544A9" w:rsidRDefault="00452292" w:rsidP="00717084">
    <w:pPr>
      <w:pStyle w:val="Header"/>
      <w:tabs>
        <w:tab w:val="clear" w:pos="9026"/>
        <w:tab w:val="right" w:pos="9749"/>
      </w:tabs>
      <w:rPr>
        <w:rFonts w:asciiTheme="minorHAnsi" w:hAnsiTheme="minorHAnsi" w:cstheme="minorHAnsi"/>
        <w:sz w:val="22"/>
        <w:szCs w:val="22"/>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E65965">
      <w:rPr>
        <w:rFonts w:asciiTheme="minorHAnsi" w:hAnsiTheme="minorHAnsi" w:cstheme="minorHAnsi"/>
        <w:i/>
        <w:iCs/>
        <w:sz w:val="22"/>
        <w:szCs w:val="22"/>
        <w:lang w:val="en-GB"/>
      </w:rPr>
      <w:t>Slovak</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2C02E3">
      <w:rPr>
        <w:rFonts w:asciiTheme="minorHAnsi" w:hAnsiTheme="minorHAnsi" w:cstheme="minorHAnsi"/>
        <w:i/>
        <w:iCs/>
        <w:sz w:val="22"/>
        <w:szCs w:val="22"/>
        <w:lang w:val="en-GB"/>
      </w:rPr>
      <w:t>November</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A41FAF" w:rsidRPr="00A41FAF">
      <w:rPr>
        <w:rFonts w:asciiTheme="minorHAnsi" w:hAnsiTheme="minorHAnsi" w:cstheme="minorHAnsi"/>
        <w:i/>
        <w:iCs/>
        <w:sz w:val="22"/>
        <w:szCs w:val="22"/>
        <w:lang w:val="en-GB"/>
      </w:rPr>
      <w:t>5</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End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87B1" w14:textId="77777777" w:rsidR="006A319D" w:rsidRDefault="006A319D" w:rsidP="0063349D">
      <w:r>
        <w:separator/>
      </w:r>
    </w:p>
  </w:footnote>
  <w:footnote w:type="continuationSeparator" w:id="0">
    <w:p w14:paraId="23100A42" w14:textId="77777777" w:rsidR="006A319D" w:rsidRDefault="006A319D" w:rsidP="0063349D">
      <w:r>
        <w:continuationSeparator/>
      </w:r>
    </w:p>
  </w:footnote>
  <w:footnote w:type="continuationNotice" w:id="1">
    <w:p w14:paraId="252C40FB" w14:textId="77777777" w:rsidR="006A319D" w:rsidRDefault="006A3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B8B8" w14:textId="77777777" w:rsidR="00E65965" w:rsidRPr="00E65965" w:rsidRDefault="00C14970" w:rsidP="00E65965">
    <w:pPr>
      <w:widowControl w:val="0"/>
      <w:kinsoku w:val="0"/>
      <w:autoSpaceDE w:val="0"/>
      <w:autoSpaceDN w:val="0"/>
      <w:adjustRightInd w:val="0"/>
      <w:spacing w:before="1" w:line="239" w:lineRule="auto"/>
      <w:ind w:right="-12"/>
      <w:jc w:val="center"/>
      <w:textAlignment w:val="baseline"/>
      <w:rPr>
        <w:rFonts w:asciiTheme="minorHAnsi" w:hAnsiTheme="minorHAnsi" w:cstheme="minorHAnsi"/>
        <w:b/>
        <w:bCs/>
        <w:sz w:val="24"/>
        <w:szCs w:val="24"/>
        <w:lang w:val="en-GB"/>
      </w:rPr>
    </w:pPr>
    <w:r w:rsidRPr="00E65965">
      <w:rPr>
        <w:rFonts w:asciiTheme="minorHAnsi" w:eastAsia="Calibri" w:hAnsiTheme="minorHAnsi" w:cstheme="minorHAnsi"/>
        <w:b/>
        <w:noProof/>
        <w:color w:val="000000"/>
        <w:spacing w:val="-1"/>
        <w:sz w:val="32"/>
        <w:szCs w:val="32"/>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660979485" name="Picture 166097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0E65965" w:rsidRPr="00E65965">
      <w:rPr>
        <w:rFonts w:asciiTheme="minorHAnsi" w:hAnsiTheme="minorHAnsi" w:cstheme="minorHAnsi"/>
        <w:b/>
        <w:bCs/>
        <w:sz w:val="24"/>
        <w:szCs w:val="24"/>
        <w:lang w:val="en-US"/>
      </w:rPr>
      <w:t>Informácie pre pacienta</w:t>
    </w:r>
    <w:r w:rsidR="00E65965" w:rsidRPr="00E65965">
      <w:rPr>
        <w:rFonts w:asciiTheme="minorHAnsi" w:hAnsiTheme="minorHAnsi" w:cstheme="minorHAnsi"/>
        <w:b/>
        <w:bCs/>
        <w:sz w:val="24"/>
        <w:szCs w:val="24"/>
        <w:lang w:val="en-GB"/>
      </w:rPr>
      <w:t> </w:t>
    </w:r>
  </w:p>
  <w:p w14:paraId="7D874DD2" w14:textId="77777777" w:rsidR="00E65965" w:rsidRPr="00E65965" w:rsidRDefault="00E65965" w:rsidP="00E65965">
    <w:pPr>
      <w:widowControl w:val="0"/>
      <w:kinsoku w:val="0"/>
      <w:autoSpaceDE w:val="0"/>
      <w:autoSpaceDN w:val="0"/>
      <w:adjustRightInd w:val="0"/>
      <w:spacing w:before="1" w:line="239" w:lineRule="auto"/>
      <w:ind w:right="-12"/>
      <w:jc w:val="center"/>
      <w:textAlignment w:val="baseline"/>
      <w:rPr>
        <w:rFonts w:asciiTheme="minorHAnsi" w:hAnsiTheme="minorHAnsi" w:cstheme="minorHAnsi"/>
        <w:sz w:val="24"/>
        <w:szCs w:val="24"/>
        <w:lang w:val="en-GB"/>
      </w:rPr>
    </w:pPr>
    <w:r w:rsidRPr="00E65965">
      <w:rPr>
        <w:rFonts w:asciiTheme="minorHAnsi" w:hAnsiTheme="minorHAnsi" w:cstheme="minorHAnsi"/>
        <w:b/>
        <w:bCs/>
        <w:sz w:val="24"/>
        <w:szCs w:val="24"/>
        <w:lang w:val="en-US"/>
      </w:rPr>
      <w:t>Core Registry</w:t>
    </w:r>
    <w:r w:rsidRPr="00E65965">
      <w:rPr>
        <w:rFonts w:asciiTheme="minorHAnsi" w:hAnsiTheme="minorHAnsi" w:cstheme="minorHAnsi"/>
        <w:sz w:val="24"/>
        <w:szCs w:val="24"/>
        <w:lang w:val="en-GB"/>
      </w:rPr>
      <w:t> </w:t>
    </w:r>
  </w:p>
  <w:p w14:paraId="2B329863" w14:textId="4AC16F78" w:rsidR="00E65965" w:rsidRPr="00E65965" w:rsidRDefault="00E65965" w:rsidP="00E65965">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en-US"/>
      </w:rPr>
    </w:pPr>
  </w:p>
  <w:p w14:paraId="0BD8C0EA" w14:textId="6267FDBF" w:rsidR="00691925" w:rsidRPr="00AD4CC6" w:rsidRDefault="00691925"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6"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3756DF"/>
    <w:multiLevelType w:val="hybridMultilevel"/>
    <w:tmpl w:val="84927C24"/>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9"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10"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3" w15:restartNumberingAfterBreak="0">
    <w:nsid w:val="31B77DD0"/>
    <w:multiLevelType w:val="hybridMultilevel"/>
    <w:tmpl w:val="96D60760"/>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5"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8"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9020E"/>
    <w:multiLevelType w:val="hybridMultilevel"/>
    <w:tmpl w:val="81DEC72C"/>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5E4444"/>
    <w:multiLevelType w:val="hybridMultilevel"/>
    <w:tmpl w:val="579A0F04"/>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23"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4"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5" w15:restartNumberingAfterBreak="0">
    <w:nsid w:val="64B666D6"/>
    <w:multiLevelType w:val="hybridMultilevel"/>
    <w:tmpl w:val="CF46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74600"/>
    <w:multiLevelType w:val="hybridMultilevel"/>
    <w:tmpl w:val="7CF4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40F97"/>
    <w:multiLevelType w:val="hybridMultilevel"/>
    <w:tmpl w:val="A668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45818"/>
    <w:multiLevelType w:val="hybridMultilevel"/>
    <w:tmpl w:val="CA54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31"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190188290">
    <w:abstractNumId w:val="17"/>
  </w:num>
  <w:num w:numId="2" w16cid:durableId="255554017">
    <w:abstractNumId w:val="8"/>
  </w:num>
  <w:num w:numId="3" w16cid:durableId="600340870">
    <w:abstractNumId w:val="14"/>
  </w:num>
  <w:num w:numId="4" w16cid:durableId="1714696658">
    <w:abstractNumId w:val="10"/>
  </w:num>
  <w:num w:numId="5" w16cid:durableId="142551660">
    <w:abstractNumId w:val="5"/>
  </w:num>
  <w:num w:numId="6" w16cid:durableId="914436254">
    <w:abstractNumId w:val="30"/>
  </w:num>
  <w:num w:numId="7" w16cid:durableId="1828089409">
    <w:abstractNumId w:val="24"/>
  </w:num>
  <w:num w:numId="8" w16cid:durableId="2015183291">
    <w:abstractNumId w:val="22"/>
  </w:num>
  <w:num w:numId="9" w16cid:durableId="1613197846">
    <w:abstractNumId w:val="23"/>
  </w:num>
  <w:num w:numId="10" w16cid:durableId="2127386479">
    <w:abstractNumId w:val="9"/>
  </w:num>
  <w:num w:numId="11" w16cid:durableId="1514996201">
    <w:abstractNumId w:val="21"/>
  </w:num>
  <w:num w:numId="12" w16cid:durableId="1531840667">
    <w:abstractNumId w:val="18"/>
  </w:num>
  <w:num w:numId="13" w16cid:durableId="642659213">
    <w:abstractNumId w:val="31"/>
  </w:num>
  <w:num w:numId="14" w16cid:durableId="665669280">
    <w:abstractNumId w:val="15"/>
  </w:num>
  <w:num w:numId="15" w16cid:durableId="1815562838">
    <w:abstractNumId w:val="2"/>
  </w:num>
  <w:num w:numId="16" w16cid:durableId="251671609">
    <w:abstractNumId w:val="12"/>
  </w:num>
  <w:num w:numId="17" w16cid:durableId="149907323">
    <w:abstractNumId w:val="4"/>
  </w:num>
  <w:num w:numId="18" w16cid:durableId="509564689">
    <w:abstractNumId w:val="1"/>
  </w:num>
  <w:num w:numId="19" w16cid:durableId="538203600">
    <w:abstractNumId w:val="16"/>
  </w:num>
  <w:num w:numId="20" w16cid:durableId="60755333">
    <w:abstractNumId w:val="0"/>
  </w:num>
  <w:num w:numId="21" w16cid:durableId="798105072">
    <w:abstractNumId w:val="11"/>
  </w:num>
  <w:num w:numId="22" w16cid:durableId="2115130820">
    <w:abstractNumId w:val="3"/>
  </w:num>
  <w:num w:numId="23" w16cid:durableId="569117598">
    <w:abstractNumId w:val="27"/>
  </w:num>
  <w:num w:numId="24" w16cid:durableId="243149162">
    <w:abstractNumId w:val="6"/>
  </w:num>
  <w:num w:numId="25" w16cid:durableId="1005593641">
    <w:abstractNumId w:val="6"/>
  </w:num>
  <w:num w:numId="26" w16cid:durableId="538322047">
    <w:abstractNumId w:val="26"/>
  </w:num>
  <w:num w:numId="27" w16cid:durableId="358698435">
    <w:abstractNumId w:val="29"/>
  </w:num>
  <w:num w:numId="28" w16cid:durableId="1731269515">
    <w:abstractNumId w:val="25"/>
  </w:num>
  <w:num w:numId="29" w16cid:durableId="1665082415">
    <w:abstractNumId w:val="28"/>
  </w:num>
  <w:num w:numId="30" w16cid:durableId="870798085">
    <w:abstractNumId w:val="20"/>
  </w:num>
  <w:num w:numId="31" w16cid:durableId="1633292403">
    <w:abstractNumId w:val="13"/>
  </w:num>
  <w:num w:numId="32" w16cid:durableId="1624573326">
    <w:abstractNumId w:val="7"/>
  </w:num>
  <w:num w:numId="33" w16cid:durableId="21069220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2037D"/>
    <w:rsid w:val="00020B75"/>
    <w:rsid w:val="0002605F"/>
    <w:rsid w:val="000274A3"/>
    <w:rsid w:val="00027915"/>
    <w:rsid w:val="000359EB"/>
    <w:rsid w:val="00035A53"/>
    <w:rsid w:val="00035F5B"/>
    <w:rsid w:val="00036288"/>
    <w:rsid w:val="0004041A"/>
    <w:rsid w:val="00045D05"/>
    <w:rsid w:val="00047A5A"/>
    <w:rsid w:val="00047A67"/>
    <w:rsid w:val="00051875"/>
    <w:rsid w:val="0005638E"/>
    <w:rsid w:val="00064C94"/>
    <w:rsid w:val="00066527"/>
    <w:rsid w:val="0007076D"/>
    <w:rsid w:val="00070C13"/>
    <w:rsid w:val="000713CC"/>
    <w:rsid w:val="00073274"/>
    <w:rsid w:val="0007369F"/>
    <w:rsid w:val="00074B68"/>
    <w:rsid w:val="00075EFC"/>
    <w:rsid w:val="0008120B"/>
    <w:rsid w:val="00092D4F"/>
    <w:rsid w:val="00092F81"/>
    <w:rsid w:val="0009597A"/>
    <w:rsid w:val="000A0B29"/>
    <w:rsid w:val="000A36C3"/>
    <w:rsid w:val="000A48BA"/>
    <w:rsid w:val="000A604C"/>
    <w:rsid w:val="000B24C3"/>
    <w:rsid w:val="000B252F"/>
    <w:rsid w:val="000B26F0"/>
    <w:rsid w:val="000B2C2A"/>
    <w:rsid w:val="000C179E"/>
    <w:rsid w:val="000C3BCB"/>
    <w:rsid w:val="000D06CB"/>
    <w:rsid w:val="000D19CA"/>
    <w:rsid w:val="000D65BB"/>
    <w:rsid w:val="000E16AA"/>
    <w:rsid w:val="000E6672"/>
    <w:rsid w:val="000F024E"/>
    <w:rsid w:val="000F285B"/>
    <w:rsid w:val="001026AE"/>
    <w:rsid w:val="00107FB3"/>
    <w:rsid w:val="001100B5"/>
    <w:rsid w:val="00112202"/>
    <w:rsid w:val="001153A9"/>
    <w:rsid w:val="00115A26"/>
    <w:rsid w:val="00115F5A"/>
    <w:rsid w:val="0012141C"/>
    <w:rsid w:val="00121E4F"/>
    <w:rsid w:val="00123B3E"/>
    <w:rsid w:val="00124212"/>
    <w:rsid w:val="00127221"/>
    <w:rsid w:val="00134125"/>
    <w:rsid w:val="00134265"/>
    <w:rsid w:val="00137602"/>
    <w:rsid w:val="0014356D"/>
    <w:rsid w:val="00146896"/>
    <w:rsid w:val="00163931"/>
    <w:rsid w:val="001653D5"/>
    <w:rsid w:val="00165D6B"/>
    <w:rsid w:val="00167BE7"/>
    <w:rsid w:val="001738BA"/>
    <w:rsid w:val="001740E7"/>
    <w:rsid w:val="00176683"/>
    <w:rsid w:val="00184EDD"/>
    <w:rsid w:val="00191FD8"/>
    <w:rsid w:val="001937E7"/>
    <w:rsid w:val="00193C01"/>
    <w:rsid w:val="001A1A36"/>
    <w:rsid w:val="001A1FF1"/>
    <w:rsid w:val="001A534A"/>
    <w:rsid w:val="001A6977"/>
    <w:rsid w:val="001A7F64"/>
    <w:rsid w:val="001B0C5F"/>
    <w:rsid w:val="001B58B9"/>
    <w:rsid w:val="001B6DA2"/>
    <w:rsid w:val="001C079D"/>
    <w:rsid w:val="001C112E"/>
    <w:rsid w:val="001C38C6"/>
    <w:rsid w:val="001C3A12"/>
    <w:rsid w:val="001C4285"/>
    <w:rsid w:val="001E24C4"/>
    <w:rsid w:val="001E41D0"/>
    <w:rsid w:val="001F0407"/>
    <w:rsid w:val="001F39F0"/>
    <w:rsid w:val="001F3AC3"/>
    <w:rsid w:val="001F54B6"/>
    <w:rsid w:val="001F67BF"/>
    <w:rsid w:val="001F713E"/>
    <w:rsid w:val="002031D6"/>
    <w:rsid w:val="002052A2"/>
    <w:rsid w:val="002054DF"/>
    <w:rsid w:val="00206AC6"/>
    <w:rsid w:val="00207EB4"/>
    <w:rsid w:val="0021200C"/>
    <w:rsid w:val="0021226C"/>
    <w:rsid w:val="00212D46"/>
    <w:rsid w:val="0021399F"/>
    <w:rsid w:val="00213FD8"/>
    <w:rsid w:val="00214322"/>
    <w:rsid w:val="002156CC"/>
    <w:rsid w:val="00216228"/>
    <w:rsid w:val="002168F3"/>
    <w:rsid w:val="00220DB7"/>
    <w:rsid w:val="00226156"/>
    <w:rsid w:val="002265EE"/>
    <w:rsid w:val="0022670A"/>
    <w:rsid w:val="00226E1E"/>
    <w:rsid w:val="00230557"/>
    <w:rsid w:val="00232327"/>
    <w:rsid w:val="00233445"/>
    <w:rsid w:val="00245404"/>
    <w:rsid w:val="00245ECB"/>
    <w:rsid w:val="00250E2F"/>
    <w:rsid w:val="00250F25"/>
    <w:rsid w:val="00251F01"/>
    <w:rsid w:val="002522EE"/>
    <w:rsid w:val="002544A9"/>
    <w:rsid w:val="0026054B"/>
    <w:rsid w:val="002605C1"/>
    <w:rsid w:val="00260C82"/>
    <w:rsid w:val="00261267"/>
    <w:rsid w:val="00263E75"/>
    <w:rsid w:val="00264EA0"/>
    <w:rsid w:val="00266B60"/>
    <w:rsid w:val="00271559"/>
    <w:rsid w:val="0027202E"/>
    <w:rsid w:val="002754F0"/>
    <w:rsid w:val="0028015F"/>
    <w:rsid w:val="0028119A"/>
    <w:rsid w:val="0028310D"/>
    <w:rsid w:val="002833A0"/>
    <w:rsid w:val="00283F89"/>
    <w:rsid w:val="0029087E"/>
    <w:rsid w:val="002909CE"/>
    <w:rsid w:val="00290A2B"/>
    <w:rsid w:val="00291D71"/>
    <w:rsid w:val="00292C64"/>
    <w:rsid w:val="002948C2"/>
    <w:rsid w:val="002956EE"/>
    <w:rsid w:val="00295AFB"/>
    <w:rsid w:val="002A2B52"/>
    <w:rsid w:val="002A2DAE"/>
    <w:rsid w:val="002A4A7F"/>
    <w:rsid w:val="002A5F7E"/>
    <w:rsid w:val="002B161B"/>
    <w:rsid w:val="002B5DA6"/>
    <w:rsid w:val="002C02E3"/>
    <w:rsid w:val="002C69D6"/>
    <w:rsid w:val="002D3D6C"/>
    <w:rsid w:val="002E0A95"/>
    <w:rsid w:val="002E0CE8"/>
    <w:rsid w:val="002E67AD"/>
    <w:rsid w:val="002F1B76"/>
    <w:rsid w:val="002F3696"/>
    <w:rsid w:val="0030078F"/>
    <w:rsid w:val="00300E27"/>
    <w:rsid w:val="003028BC"/>
    <w:rsid w:val="00302E9F"/>
    <w:rsid w:val="003051AE"/>
    <w:rsid w:val="00310F0D"/>
    <w:rsid w:val="00311E5D"/>
    <w:rsid w:val="00320BB2"/>
    <w:rsid w:val="00320FF3"/>
    <w:rsid w:val="00323270"/>
    <w:rsid w:val="003246A5"/>
    <w:rsid w:val="00325EC0"/>
    <w:rsid w:val="003311C5"/>
    <w:rsid w:val="0033297E"/>
    <w:rsid w:val="003366F2"/>
    <w:rsid w:val="003376FD"/>
    <w:rsid w:val="00355D99"/>
    <w:rsid w:val="003577B7"/>
    <w:rsid w:val="00361BB3"/>
    <w:rsid w:val="0036225C"/>
    <w:rsid w:val="003718F9"/>
    <w:rsid w:val="0037455A"/>
    <w:rsid w:val="003800A8"/>
    <w:rsid w:val="00380427"/>
    <w:rsid w:val="003805E4"/>
    <w:rsid w:val="00381933"/>
    <w:rsid w:val="00383CFC"/>
    <w:rsid w:val="0038474B"/>
    <w:rsid w:val="00391C1C"/>
    <w:rsid w:val="00391C8D"/>
    <w:rsid w:val="003928EE"/>
    <w:rsid w:val="003938DD"/>
    <w:rsid w:val="0039704D"/>
    <w:rsid w:val="003A064D"/>
    <w:rsid w:val="003A30E6"/>
    <w:rsid w:val="003A3E7A"/>
    <w:rsid w:val="003A4B94"/>
    <w:rsid w:val="003A5604"/>
    <w:rsid w:val="003A66B9"/>
    <w:rsid w:val="003A7027"/>
    <w:rsid w:val="003B0FA6"/>
    <w:rsid w:val="003B190F"/>
    <w:rsid w:val="003B791E"/>
    <w:rsid w:val="003B7B71"/>
    <w:rsid w:val="003C62F6"/>
    <w:rsid w:val="003C65FF"/>
    <w:rsid w:val="003C6D97"/>
    <w:rsid w:val="003D0B4D"/>
    <w:rsid w:val="003D251F"/>
    <w:rsid w:val="003D4024"/>
    <w:rsid w:val="003D4692"/>
    <w:rsid w:val="003D499F"/>
    <w:rsid w:val="003D4E90"/>
    <w:rsid w:val="003D5BD1"/>
    <w:rsid w:val="003E049E"/>
    <w:rsid w:val="003E0747"/>
    <w:rsid w:val="003E2223"/>
    <w:rsid w:val="003E28B1"/>
    <w:rsid w:val="003E303E"/>
    <w:rsid w:val="003E30ED"/>
    <w:rsid w:val="003E46D0"/>
    <w:rsid w:val="003E4D43"/>
    <w:rsid w:val="003E65E2"/>
    <w:rsid w:val="003F7059"/>
    <w:rsid w:val="00401E35"/>
    <w:rsid w:val="00404F43"/>
    <w:rsid w:val="00405048"/>
    <w:rsid w:val="00412049"/>
    <w:rsid w:val="00412087"/>
    <w:rsid w:val="0041720F"/>
    <w:rsid w:val="004176F6"/>
    <w:rsid w:val="00421B44"/>
    <w:rsid w:val="004242A1"/>
    <w:rsid w:val="00432472"/>
    <w:rsid w:val="00433402"/>
    <w:rsid w:val="0043531D"/>
    <w:rsid w:val="004353C3"/>
    <w:rsid w:val="004354BE"/>
    <w:rsid w:val="00435C51"/>
    <w:rsid w:val="00437AE6"/>
    <w:rsid w:val="00440794"/>
    <w:rsid w:val="004434C3"/>
    <w:rsid w:val="004438CF"/>
    <w:rsid w:val="004475D1"/>
    <w:rsid w:val="00447B78"/>
    <w:rsid w:val="00450B32"/>
    <w:rsid w:val="00450E7D"/>
    <w:rsid w:val="00450F54"/>
    <w:rsid w:val="00452292"/>
    <w:rsid w:val="004532B6"/>
    <w:rsid w:val="0045463B"/>
    <w:rsid w:val="004620DC"/>
    <w:rsid w:val="004705A2"/>
    <w:rsid w:val="00472538"/>
    <w:rsid w:val="00472D7F"/>
    <w:rsid w:val="004736F1"/>
    <w:rsid w:val="004737D5"/>
    <w:rsid w:val="00475DD2"/>
    <w:rsid w:val="0048028C"/>
    <w:rsid w:val="0048539D"/>
    <w:rsid w:val="00490813"/>
    <w:rsid w:val="004949B8"/>
    <w:rsid w:val="004B2FCB"/>
    <w:rsid w:val="004B588C"/>
    <w:rsid w:val="004B6782"/>
    <w:rsid w:val="004B722B"/>
    <w:rsid w:val="004C26F1"/>
    <w:rsid w:val="004C3AFE"/>
    <w:rsid w:val="004C4999"/>
    <w:rsid w:val="004C6447"/>
    <w:rsid w:val="004C6501"/>
    <w:rsid w:val="004D094E"/>
    <w:rsid w:val="004D0F4F"/>
    <w:rsid w:val="004D2A87"/>
    <w:rsid w:val="004D7CB2"/>
    <w:rsid w:val="004E02C6"/>
    <w:rsid w:val="004E077B"/>
    <w:rsid w:val="004E119F"/>
    <w:rsid w:val="004F2006"/>
    <w:rsid w:val="004F3EF3"/>
    <w:rsid w:val="004F7316"/>
    <w:rsid w:val="00500780"/>
    <w:rsid w:val="00507410"/>
    <w:rsid w:val="00510E62"/>
    <w:rsid w:val="0051147A"/>
    <w:rsid w:val="005149D2"/>
    <w:rsid w:val="005162F7"/>
    <w:rsid w:val="00517923"/>
    <w:rsid w:val="00517C68"/>
    <w:rsid w:val="00522AA4"/>
    <w:rsid w:val="005230EB"/>
    <w:rsid w:val="00526127"/>
    <w:rsid w:val="00531272"/>
    <w:rsid w:val="00531D92"/>
    <w:rsid w:val="0053310A"/>
    <w:rsid w:val="00542D1A"/>
    <w:rsid w:val="00542F55"/>
    <w:rsid w:val="00551528"/>
    <w:rsid w:val="00553A84"/>
    <w:rsid w:val="0056252A"/>
    <w:rsid w:val="005635C9"/>
    <w:rsid w:val="00566BE6"/>
    <w:rsid w:val="005704B0"/>
    <w:rsid w:val="005713F8"/>
    <w:rsid w:val="00573615"/>
    <w:rsid w:val="00573E77"/>
    <w:rsid w:val="005742E2"/>
    <w:rsid w:val="00574EF2"/>
    <w:rsid w:val="00575FA8"/>
    <w:rsid w:val="005828A3"/>
    <w:rsid w:val="005849F8"/>
    <w:rsid w:val="00586601"/>
    <w:rsid w:val="005901A2"/>
    <w:rsid w:val="00590D9E"/>
    <w:rsid w:val="00595F2B"/>
    <w:rsid w:val="0059727D"/>
    <w:rsid w:val="005A1931"/>
    <w:rsid w:val="005A5161"/>
    <w:rsid w:val="005A68BD"/>
    <w:rsid w:val="005A6E50"/>
    <w:rsid w:val="005A7C75"/>
    <w:rsid w:val="005B369C"/>
    <w:rsid w:val="005B39C0"/>
    <w:rsid w:val="005B5183"/>
    <w:rsid w:val="005B6084"/>
    <w:rsid w:val="005C3973"/>
    <w:rsid w:val="005C6287"/>
    <w:rsid w:val="005C707D"/>
    <w:rsid w:val="005D076C"/>
    <w:rsid w:val="005D7CAB"/>
    <w:rsid w:val="005D7D63"/>
    <w:rsid w:val="005E0AB7"/>
    <w:rsid w:val="005E2CA8"/>
    <w:rsid w:val="005E35F6"/>
    <w:rsid w:val="005E4C0F"/>
    <w:rsid w:val="005E5BCC"/>
    <w:rsid w:val="005F41D1"/>
    <w:rsid w:val="005F7869"/>
    <w:rsid w:val="005F797B"/>
    <w:rsid w:val="00603321"/>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50D2"/>
    <w:rsid w:val="00641A68"/>
    <w:rsid w:val="006467BD"/>
    <w:rsid w:val="006572B0"/>
    <w:rsid w:val="006607F5"/>
    <w:rsid w:val="00667D54"/>
    <w:rsid w:val="00674B96"/>
    <w:rsid w:val="00676D0D"/>
    <w:rsid w:val="00676E58"/>
    <w:rsid w:val="00677ABA"/>
    <w:rsid w:val="00681BDB"/>
    <w:rsid w:val="00684892"/>
    <w:rsid w:val="00684C34"/>
    <w:rsid w:val="006851B8"/>
    <w:rsid w:val="00687665"/>
    <w:rsid w:val="00691925"/>
    <w:rsid w:val="006939E9"/>
    <w:rsid w:val="00694906"/>
    <w:rsid w:val="00694C11"/>
    <w:rsid w:val="0069616E"/>
    <w:rsid w:val="006962BA"/>
    <w:rsid w:val="00697F5D"/>
    <w:rsid w:val="006A2116"/>
    <w:rsid w:val="006A2222"/>
    <w:rsid w:val="006A319D"/>
    <w:rsid w:val="006A4626"/>
    <w:rsid w:val="006B1303"/>
    <w:rsid w:val="006B23EC"/>
    <w:rsid w:val="006B57CD"/>
    <w:rsid w:val="006B66E5"/>
    <w:rsid w:val="006B7C8A"/>
    <w:rsid w:val="006C0255"/>
    <w:rsid w:val="006C595D"/>
    <w:rsid w:val="006C6914"/>
    <w:rsid w:val="006D1426"/>
    <w:rsid w:val="006D1836"/>
    <w:rsid w:val="006D1ABE"/>
    <w:rsid w:val="006D507F"/>
    <w:rsid w:val="006D59D1"/>
    <w:rsid w:val="006D5CD6"/>
    <w:rsid w:val="006D63FB"/>
    <w:rsid w:val="006D7D41"/>
    <w:rsid w:val="006E33FB"/>
    <w:rsid w:val="006E56AD"/>
    <w:rsid w:val="006E58B0"/>
    <w:rsid w:val="006E7F01"/>
    <w:rsid w:val="006F4313"/>
    <w:rsid w:val="006F72AA"/>
    <w:rsid w:val="00701AED"/>
    <w:rsid w:val="007040BA"/>
    <w:rsid w:val="007125D8"/>
    <w:rsid w:val="0071397E"/>
    <w:rsid w:val="00714F35"/>
    <w:rsid w:val="00717084"/>
    <w:rsid w:val="0071725B"/>
    <w:rsid w:val="00717D69"/>
    <w:rsid w:val="00717E57"/>
    <w:rsid w:val="007207DC"/>
    <w:rsid w:val="00730CD9"/>
    <w:rsid w:val="00733F32"/>
    <w:rsid w:val="007342F8"/>
    <w:rsid w:val="007359DC"/>
    <w:rsid w:val="00736769"/>
    <w:rsid w:val="007413D4"/>
    <w:rsid w:val="00745417"/>
    <w:rsid w:val="0075778B"/>
    <w:rsid w:val="00757EBC"/>
    <w:rsid w:val="007613BE"/>
    <w:rsid w:val="007726AA"/>
    <w:rsid w:val="00774AA5"/>
    <w:rsid w:val="00775C5D"/>
    <w:rsid w:val="007762AD"/>
    <w:rsid w:val="007767E2"/>
    <w:rsid w:val="0077790A"/>
    <w:rsid w:val="0078164D"/>
    <w:rsid w:val="007916F6"/>
    <w:rsid w:val="00794A43"/>
    <w:rsid w:val="007969E2"/>
    <w:rsid w:val="0079742F"/>
    <w:rsid w:val="007A34D1"/>
    <w:rsid w:val="007A4E0A"/>
    <w:rsid w:val="007A74CC"/>
    <w:rsid w:val="007C4B2A"/>
    <w:rsid w:val="007C675A"/>
    <w:rsid w:val="007D2CBA"/>
    <w:rsid w:val="007D3871"/>
    <w:rsid w:val="007D3C8F"/>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15DAA"/>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282"/>
    <w:rsid w:val="00865D9F"/>
    <w:rsid w:val="008679A6"/>
    <w:rsid w:val="00867BA1"/>
    <w:rsid w:val="0087295E"/>
    <w:rsid w:val="00873A9C"/>
    <w:rsid w:val="00874F4C"/>
    <w:rsid w:val="008751DE"/>
    <w:rsid w:val="00876833"/>
    <w:rsid w:val="008775A6"/>
    <w:rsid w:val="00883B4A"/>
    <w:rsid w:val="00884FE8"/>
    <w:rsid w:val="0088534D"/>
    <w:rsid w:val="0088661D"/>
    <w:rsid w:val="008914D7"/>
    <w:rsid w:val="008A0B57"/>
    <w:rsid w:val="008A0C2F"/>
    <w:rsid w:val="008A5369"/>
    <w:rsid w:val="008A6A6D"/>
    <w:rsid w:val="008B0BB1"/>
    <w:rsid w:val="008B4305"/>
    <w:rsid w:val="008C129B"/>
    <w:rsid w:val="008C49A4"/>
    <w:rsid w:val="008D2A8A"/>
    <w:rsid w:val="008E00EC"/>
    <w:rsid w:val="008E07D4"/>
    <w:rsid w:val="008E3D13"/>
    <w:rsid w:val="008E6172"/>
    <w:rsid w:val="008F0607"/>
    <w:rsid w:val="008F0F13"/>
    <w:rsid w:val="008F16AC"/>
    <w:rsid w:val="0090003B"/>
    <w:rsid w:val="009026FA"/>
    <w:rsid w:val="00903DBD"/>
    <w:rsid w:val="009041E9"/>
    <w:rsid w:val="009065D6"/>
    <w:rsid w:val="009077E1"/>
    <w:rsid w:val="00912236"/>
    <w:rsid w:val="0091463C"/>
    <w:rsid w:val="009158D4"/>
    <w:rsid w:val="00916B92"/>
    <w:rsid w:val="00921B8B"/>
    <w:rsid w:val="00922C6E"/>
    <w:rsid w:val="00932C79"/>
    <w:rsid w:val="00933752"/>
    <w:rsid w:val="00935B87"/>
    <w:rsid w:val="0093672F"/>
    <w:rsid w:val="00937D18"/>
    <w:rsid w:val="0094298D"/>
    <w:rsid w:val="009468C5"/>
    <w:rsid w:val="009513E5"/>
    <w:rsid w:val="00951AF4"/>
    <w:rsid w:val="00956140"/>
    <w:rsid w:val="009659D4"/>
    <w:rsid w:val="009667D6"/>
    <w:rsid w:val="00971B33"/>
    <w:rsid w:val="00976ED5"/>
    <w:rsid w:val="00977E9E"/>
    <w:rsid w:val="00982D3F"/>
    <w:rsid w:val="0098312F"/>
    <w:rsid w:val="00985D50"/>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4061"/>
    <w:rsid w:val="009C51A1"/>
    <w:rsid w:val="009C5323"/>
    <w:rsid w:val="009C6744"/>
    <w:rsid w:val="009D0CEC"/>
    <w:rsid w:val="009D1C93"/>
    <w:rsid w:val="009D3945"/>
    <w:rsid w:val="009D6E88"/>
    <w:rsid w:val="009E1200"/>
    <w:rsid w:val="009E1729"/>
    <w:rsid w:val="009E43FC"/>
    <w:rsid w:val="009E5631"/>
    <w:rsid w:val="009E7335"/>
    <w:rsid w:val="009F3CFE"/>
    <w:rsid w:val="009F73CA"/>
    <w:rsid w:val="00A0324F"/>
    <w:rsid w:val="00A05C78"/>
    <w:rsid w:val="00A068F2"/>
    <w:rsid w:val="00A075C2"/>
    <w:rsid w:val="00A1138F"/>
    <w:rsid w:val="00A134DE"/>
    <w:rsid w:val="00A1589B"/>
    <w:rsid w:val="00A174D9"/>
    <w:rsid w:val="00A250C0"/>
    <w:rsid w:val="00A327F4"/>
    <w:rsid w:val="00A32907"/>
    <w:rsid w:val="00A36BB1"/>
    <w:rsid w:val="00A37763"/>
    <w:rsid w:val="00A40CF3"/>
    <w:rsid w:val="00A40F68"/>
    <w:rsid w:val="00A41FAF"/>
    <w:rsid w:val="00A432CD"/>
    <w:rsid w:val="00A435CC"/>
    <w:rsid w:val="00A51D53"/>
    <w:rsid w:val="00A60981"/>
    <w:rsid w:val="00A610B9"/>
    <w:rsid w:val="00A6287C"/>
    <w:rsid w:val="00A65235"/>
    <w:rsid w:val="00A66B70"/>
    <w:rsid w:val="00A7659B"/>
    <w:rsid w:val="00A81407"/>
    <w:rsid w:val="00A841AD"/>
    <w:rsid w:val="00A847D3"/>
    <w:rsid w:val="00A90F6F"/>
    <w:rsid w:val="00A93A1F"/>
    <w:rsid w:val="00A94C24"/>
    <w:rsid w:val="00A94CDD"/>
    <w:rsid w:val="00A9504E"/>
    <w:rsid w:val="00A96C28"/>
    <w:rsid w:val="00A97A5A"/>
    <w:rsid w:val="00AA0D67"/>
    <w:rsid w:val="00AB4854"/>
    <w:rsid w:val="00AB6F59"/>
    <w:rsid w:val="00AC024E"/>
    <w:rsid w:val="00AC275B"/>
    <w:rsid w:val="00AC788D"/>
    <w:rsid w:val="00AD2520"/>
    <w:rsid w:val="00AD2891"/>
    <w:rsid w:val="00AD4CC6"/>
    <w:rsid w:val="00AD5DAA"/>
    <w:rsid w:val="00AD6B5C"/>
    <w:rsid w:val="00AE0E5D"/>
    <w:rsid w:val="00AE158C"/>
    <w:rsid w:val="00AE4C52"/>
    <w:rsid w:val="00AE5331"/>
    <w:rsid w:val="00AF011E"/>
    <w:rsid w:val="00AF4A2F"/>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246D"/>
    <w:rsid w:val="00B23009"/>
    <w:rsid w:val="00B23622"/>
    <w:rsid w:val="00B23D75"/>
    <w:rsid w:val="00B31896"/>
    <w:rsid w:val="00B3577B"/>
    <w:rsid w:val="00B359A7"/>
    <w:rsid w:val="00B37AB7"/>
    <w:rsid w:val="00B4177C"/>
    <w:rsid w:val="00B41A69"/>
    <w:rsid w:val="00B42072"/>
    <w:rsid w:val="00B444BD"/>
    <w:rsid w:val="00B4485D"/>
    <w:rsid w:val="00B458A3"/>
    <w:rsid w:val="00B4741D"/>
    <w:rsid w:val="00B533EC"/>
    <w:rsid w:val="00B550F0"/>
    <w:rsid w:val="00B65A89"/>
    <w:rsid w:val="00B705E7"/>
    <w:rsid w:val="00B72483"/>
    <w:rsid w:val="00B7393F"/>
    <w:rsid w:val="00B75A18"/>
    <w:rsid w:val="00B80E28"/>
    <w:rsid w:val="00B80EEE"/>
    <w:rsid w:val="00B90E77"/>
    <w:rsid w:val="00B90F59"/>
    <w:rsid w:val="00B91AA7"/>
    <w:rsid w:val="00B92CE4"/>
    <w:rsid w:val="00BA0AA1"/>
    <w:rsid w:val="00BA1D9A"/>
    <w:rsid w:val="00BB09E0"/>
    <w:rsid w:val="00BB3B7C"/>
    <w:rsid w:val="00BB559F"/>
    <w:rsid w:val="00BB5ADA"/>
    <w:rsid w:val="00BC0666"/>
    <w:rsid w:val="00BC5383"/>
    <w:rsid w:val="00BC784A"/>
    <w:rsid w:val="00BD0197"/>
    <w:rsid w:val="00BD0BF9"/>
    <w:rsid w:val="00BD66F7"/>
    <w:rsid w:val="00BE08F0"/>
    <w:rsid w:val="00BE20E8"/>
    <w:rsid w:val="00BE3587"/>
    <w:rsid w:val="00BE372B"/>
    <w:rsid w:val="00BE3C54"/>
    <w:rsid w:val="00BE3D7E"/>
    <w:rsid w:val="00BE53E0"/>
    <w:rsid w:val="00BE6623"/>
    <w:rsid w:val="00BF0FD4"/>
    <w:rsid w:val="00BF27F9"/>
    <w:rsid w:val="00BF2C4F"/>
    <w:rsid w:val="00BF4A7B"/>
    <w:rsid w:val="00BF704B"/>
    <w:rsid w:val="00C01565"/>
    <w:rsid w:val="00C03017"/>
    <w:rsid w:val="00C03BBF"/>
    <w:rsid w:val="00C04004"/>
    <w:rsid w:val="00C0434A"/>
    <w:rsid w:val="00C04852"/>
    <w:rsid w:val="00C04E37"/>
    <w:rsid w:val="00C0624D"/>
    <w:rsid w:val="00C14970"/>
    <w:rsid w:val="00C14E1D"/>
    <w:rsid w:val="00C15758"/>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03D4"/>
    <w:rsid w:val="00CB2838"/>
    <w:rsid w:val="00CC0AA2"/>
    <w:rsid w:val="00CC73EE"/>
    <w:rsid w:val="00CD2505"/>
    <w:rsid w:val="00CD2635"/>
    <w:rsid w:val="00CD39F0"/>
    <w:rsid w:val="00CD69AD"/>
    <w:rsid w:val="00CE13EA"/>
    <w:rsid w:val="00CE19D5"/>
    <w:rsid w:val="00CE311B"/>
    <w:rsid w:val="00CE50A4"/>
    <w:rsid w:val="00CE5A27"/>
    <w:rsid w:val="00CF64BC"/>
    <w:rsid w:val="00D01216"/>
    <w:rsid w:val="00D01F64"/>
    <w:rsid w:val="00D02FA3"/>
    <w:rsid w:val="00D03CBA"/>
    <w:rsid w:val="00D0475C"/>
    <w:rsid w:val="00D05CEA"/>
    <w:rsid w:val="00D07ADF"/>
    <w:rsid w:val="00D13E1E"/>
    <w:rsid w:val="00D13F1F"/>
    <w:rsid w:val="00D1711B"/>
    <w:rsid w:val="00D17276"/>
    <w:rsid w:val="00D21A26"/>
    <w:rsid w:val="00D225D5"/>
    <w:rsid w:val="00D2738F"/>
    <w:rsid w:val="00D300FF"/>
    <w:rsid w:val="00D3492B"/>
    <w:rsid w:val="00D34C04"/>
    <w:rsid w:val="00D3527E"/>
    <w:rsid w:val="00D35D3D"/>
    <w:rsid w:val="00D416B7"/>
    <w:rsid w:val="00D429C8"/>
    <w:rsid w:val="00D45D63"/>
    <w:rsid w:val="00D4756E"/>
    <w:rsid w:val="00D47753"/>
    <w:rsid w:val="00D53E55"/>
    <w:rsid w:val="00D56050"/>
    <w:rsid w:val="00D701D4"/>
    <w:rsid w:val="00D71729"/>
    <w:rsid w:val="00D757F8"/>
    <w:rsid w:val="00D763A6"/>
    <w:rsid w:val="00D76CC2"/>
    <w:rsid w:val="00D80D92"/>
    <w:rsid w:val="00D87774"/>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246B"/>
    <w:rsid w:val="00DC478D"/>
    <w:rsid w:val="00DC6383"/>
    <w:rsid w:val="00DC6903"/>
    <w:rsid w:val="00DC698C"/>
    <w:rsid w:val="00DD264B"/>
    <w:rsid w:val="00DD3096"/>
    <w:rsid w:val="00DD4DE0"/>
    <w:rsid w:val="00DD72D6"/>
    <w:rsid w:val="00DD7300"/>
    <w:rsid w:val="00DE30E1"/>
    <w:rsid w:val="00DE43CD"/>
    <w:rsid w:val="00DE7D3D"/>
    <w:rsid w:val="00DF0832"/>
    <w:rsid w:val="00DF2A79"/>
    <w:rsid w:val="00DF33DD"/>
    <w:rsid w:val="00DF3597"/>
    <w:rsid w:val="00DF36EE"/>
    <w:rsid w:val="00DF79CA"/>
    <w:rsid w:val="00E00A48"/>
    <w:rsid w:val="00E0178C"/>
    <w:rsid w:val="00E02908"/>
    <w:rsid w:val="00E0527D"/>
    <w:rsid w:val="00E0675A"/>
    <w:rsid w:val="00E146A1"/>
    <w:rsid w:val="00E152F7"/>
    <w:rsid w:val="00E17010"/>
    <w:rsid w:val="00E1758B"/>
    <w:rsid w:val="00E21FA8"/>
    <w:rsid w:val="00E24F1D"/>
    <w:rsid w:val="00E26F43"/>
    <w:rsid w:val="00E2772C"/>
    <w:rsid w:val="00E40AF0"/>
    <w:rsid w:val="00E41A2D"/>
    <w:rsid w:val="00E42531"/>
    <w:rsid w:val="00E4290C"/>
    <w:rsid w:val="00E470F7"/>
    <w:rsid w:val="00E473EA"/>
    <w:rsid w:val="00E475D7"/>
    <w:rsid w:val="00E476C3"/>
    <w:rsid w:val="00E5078C"/>
    <w:rsid w:val="00E51A88"/>
    <w:rsid w:val="00E53CD5"/>
    <w:rsid w:val="00E567E7"/>
    <w:rsid w:val="00E62ED0"/>
    <w:rsid w:val="00E63949"/>
    <w:rsid w:val="00E64D34"/>
    <w:rsid w:val="00E65965"/>
    <w:rsid w:val="00E70169"/>
    <w:rsid w:val="00E70747"/>
    <w:rsid w:val="00E7092A"/>
    <w:rsid w:val="00E73E65"/>
    <w:rsid w:val="00E7623B"/>
    <w:rsid w:val="00E763F6"/>
    <w:rsid w:val="00E772AE"/>
    <w:rsid w:val="00E824D6"/>
    <w:rsid w:val="00E8676E"/>
    <w:rsid w:val="00E91684"/>
    <w:rsid w:val="00E91990"/>
    <w:rsid w:val="00E93AFD"/>
    <w:rsid w:val="00EA1165"/>
    <w:rsid w:val="00EB0B47"/>
    <w:rsid w:val="00EB28AA"/>
    <w:rsid w:val="00EB2EFA"/>
    <w:rsid w:val="00EB3F12"/>
    <w:rsid w:val="00EB744F"/>
    <w:rsid w:val="00EC1754"/>
    <w:rsid w:val="00EC4A21"/>
    <w:rsid w:val="00EC4D46"/>
    <w:rsid w:val="00EC6839"/>
    <w:rsid w:val="00ED0568"/>
    <w:rsid w:val="00ED5D59"/>
    <w:rsid w:val="00ED7C5F"/>
    <w:rsid w:val="00EE72BC"/>
    <w:rsid w:val="00EF0B5D"/>
    <w:rsid w:val="00EF176B"/>
    <w:rsid w:val="00EF389E"/>
    <w:rsid w:val="00EF507C"/>
    <w:rsid w:val="00F009FA"/>
    <w:rsid w:val="00F00F32"/>
    <w:rsid w:val="00F0669A"/>
    <w:rsid w:val="00F142F1"/>
    <w:rsid w:val="00F15AF9"/>
    <w:rsid w:val="00F22331"/>
    <w:rsid w:val="00F232A3"/>
    <w:rsid w:val="00F271FC"/>
    <w:rsid w:val="00F3107C"/>
    <w:rsid w:val="00F317D8"/>
    <w:rsid w:val="00F3313E"/>
    <w:rsid w:val="00F3321D"/>
    <w:rsid w:val="00F3492D"/>
    <w:rsid w:val="00F34B53"/>
    <w:rsid w:val="00F35230"/>
    <w:rsid w:val="00F4088F"/>
    <w:rsid w:val="00F41551"/>
    <w:rsid w:val="00F41F0C"/>
    <w:rsid w:val="00F4237F"/>
    <w:rsid w:val="00F42997"/>
    <w:rsid w:val="00F435A1"/>
    <w:rsid w:val="00F43797"/>
    <w:rsid w:val="00F4492E"/>
    <w:rsid w:val="00F502BE"/>
    <w:rsid w:val="00F52F9E"/>
    <w:rsid w:val="00F57A3F"/>
    <w:rsid w:val="00F62FBF"/>
    <w:rsid w:val="00F65D6F"/>
    <w:rsid w:val="00F67882"/>
    <w:rsid w:val="00F6788C"/>
    <w:rsid w:val="00F67F4A"/>
    <w:rsid w:val="00F73309"/>
    <w:rsid w:val="00F73536"/>
    <w:rsid w:val="00F740CF"/>
    <w:rsid w:val="00F75256"/>
    <w:rsid w:val="00F75849"/>
    <w:rsid w:val="00F8074E"/>
    <w:rsid w:val="00F8100C"/>
    <w:rsid w:val="00F860E6"/>
    <w:rsid w:val="00F86218"/>
    <w:rsid w:val="00F9144D"/>
    <w:rsid w:val="00F926A1"/>
    <w:rsid w:val="00F93A6E"/>
    <w:rsid w:val="00F94445"/>
    <w:rsid w:val="00F950E1"/>
    <w:rsid w:val="00FA074A"/>
    <w:rsid w:val="00FA74CC"/>
    <w:rsid w:val="00FB0F56"/>
    <w:rsid w:val="00FB2230"/>
    <w:rsid w:val="00FB3D9B"/>
    <w:rsid w:val="00FB570F"/>
    <w:rsid w:val="00FB5D95"/>
    <w:rsid w:val="00FB7CA4"/>
    <w:rsid w:val="00FC5F7A"/>
    <w:rsid w:val="00FD2342"/>
    <w:rsid w:val="00FD23A2"/>
    <w:rsid w:val="00FD2575"/>
    <w:rsid w:val="00FD3C07"/>
    <w:rsid w:val="00FE7387"/>
    <w:rsid w:val="00FF4E6E"/>
    <w:rsid w:val="00FF79E1"/>
    <w:rsid w:val="09948337"/>
    <w:rsid w:val="266CFFE8"/>
    <w:rsid w:val="2CF51DF5"/>
    <w:rsid w:val="2E2256AF"/>
    <w:rsid w:val="3432728D"/>
    <w:rsid w:val="3732FC70"/>
    <w:rsid w:val="4944E80E"/>
    <w:rsid w:val="53088E87"/>
    <w:rsid w:val="568DBBA4"/>
    <w:rsid w:val="5E606BEF"/>
    <w:rsid w:val="5F41FDA8"/>
    <w:rsid w:val="6996E775"/>
    <w:rsid w:val="7385DC50"/>
    <w:rsid w:val="7631C1A2"/>
    <w:rsid w:val="7D999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EA7A3BC7-D55F-4A4D-88A8-56D0AC3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75"/>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unhideWhenUsed/>
    <w:rsid w:val="00447B78"/>
  </w:style>
  <w:style w:type="character" w:customStyle="1" w:styleId="CommentTextChar">
    <w:name w:val="Comment Text Char"/>
    <w:basedOn w:val="DefaultParagraphFont"/>
    <w:link w:val="CommentText"/>
    <w:uiPriority w:val="99"/>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13184096">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10896544">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yperlink" Target="mailto:registries@lumc.nl" TargetMode="Externa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53A36-F0E9-4067-92B5-9837857A9B76}">
  <ds:schemaRefs>
    <ds:schemaRef ds:uri="http://schemas.microsoft.com/sharepoint/v3/contenttype/forms"/>
  </ds:schemaRefs>
</ds:datastoreItem>
</file>

<file path=customXml/itemProps2.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4.xml><?xml version="1.0" encoding="utf-8"?>
<ds:datastoreItem xmlns:ds="http://schemas.openxmlformats.org/officeDocument/2006/customXml" ds:itemID="{21C04B19-7949-432D-B813-C1E48C6F7576}"/>
</file>

<file path=docProps/app.xml><?xml version="1.0" encoding="utf-8"?>
<Properties xmlns="http://schemas.openxmlformats.org/officeDocument/2006/extended-properties" xmlns:vt="http://schemas.openxmlformats.org/officeDocument/2006/docPropsVTypes">
  <Template>Normal</Template>
  <TotalTime>7</TotalTime>
  <Pages>6</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Blom, Jacqueline van der (ENDO - LUMC)</cp:lastModifiedBy>
  <cp:revision>14</cp:revision>
  <cp:lastPrinted>2024-11-15T01:53:00Z</cp:lastPrinted>
  <dcterms:created xsi:type="dcterms:W3CDTF">2025-11-20T16:54:00Z</dcterms:created>
  <dcterms:modified xsi:type="dcterms:W3CDTF">2026-01-13T18:01:00Z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