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3FBB" w14:textId="060A70A3" w:rsidR="006E33FB" w:rsidRPr="002544A9" w:rsidRDefault="006E33FB" w:rsidP="00386CA8">
      <w:pPr>
        <w:pStyle w:val="Title"/>
        <w:tabs>
          <w:tab w:val="left" w:pos="2835"/>
        </w:tabs>
        <w:spacing w:before="0"/>
        <w:ind w:left="0" w:right="249" w:firstLine="0"/>
        <w:rPr>
          <w:sz w:val="36"/>
          <w:szCs w:val="36"/>
          <w:lang w:val="en-GB"/>
        </w:rPr>
      </w:pPr>
    </w:p>
    <w:p w14:paraId="6BB0E8EE" w14:textId="01EBF8DB" w:rsidR="00386CA8" w:rsidRPr="00386CA8" w:rsidRDefault="00386CA8" w:rsidP="00386CA8">
      <w:pPr>
        <w:widowControl w:val="0"/>
        <w:kinsoku w:val="0"/>
        <w:autoSpaceDE w:val="0"/>
        <w:autoSpaceDN w:val="0"/>
        <w:adjustRightInd w:val="0"/>
        <w:spacing w:before="2" w:line="239" w:lineRule="auto"/>
        <w:jc w:val="center"/>
        <w:textAlignment w:val="baseline"/>
        <w:rPr>
          <w:rFonts w:asciiTheme="minorHAnsi" w:eastAsia="Calibri" w:hAnsiTheme="minorHAnsi" w:cstheme="minorHAnsi"/>
          <w:b/>
          <w:bCs/>
          <w:color w:val="000000"/>
          <w:sz w:val="32"/>
          <w:szCs w:val="32"/>
          <w:lang w:val="en-GB"/>
        </w:rPr>
      </w:pPr>
      <w:r w:rsidRPr="00386CA8">
        <w:rPr>
          <w:rFonts w:asciiTheme="minorHAnsi" w:eastAsia="Calibri" w:hAnsiTheme="minorHAnsi" w:cstheme="minorHAnsi"/>
          <w:b/>
          <w:bCs/>
          <w:color w:val="000000"/>
          <w:sz w:val="32"/>
          <w:szCs w:val="32"/>
          <w:lang w:val="en-GB"/>
        </w:rPr>
        <w:t>Ydinrekisteri: Eurooppalainen harvinaisten endokriinisten ja luustosairauksien rekisteri</w:t>
      </w:r>
    </w:p>
    <w:p w14:paraId="4A630157"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7CE4EA6B"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Hyvä vastaanottaja,</w:t>
      </w:r>
    </w:p>
    <w:p w14:paraId="14AFE61B"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750203BA"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Haluaisimme pyytää teitä jakamaan tietonne Ydinrekisterin kanssa. Osallistuminen on vapaaehtoista. Tarvitsemme kuitenkin kirjallisen suostumuksesi osallistuaksesi.</w:t>
      </w:r>
    </w:p>
    <w:p w14:paraId="6955F652"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Ennen kuin päätätte osallistumisestanne, saatte selvityksen siitä, mikä rekisteri on. Lukekaa nämä tiedot huolellisesti ja kysykää lääkäriltänne tai erikoissairaanhoitajaltanne, jos teillä on kysyttävää. Voitte keskustella asiasta myös kumppaninne, ystävienne tai perheenne kanssa.</w:t>
      </w:r>
    </w:p>
    <w:p w14:paraId="085FD639"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21D79C74"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Miksi tämä Ydinrekisteri on perustettu?</w:t>
      </w:r>
    </w:p>
    <w:p w14:paraId="6799E0DC" w14:textId="6F97F26E"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Euroopan unioni on perustanut verkostoja harvinaisia sairauksia varten. Kaksi näistä ovat harvinaisten endokriinisten sairauksien eurooppalainen osaamisverkosto (</w:t>
      </w:r>
      <w:r w:rsidRPr="00386CA8">
        <w:rPr>
          <w:rFonts w:asciiTheme="minorHAnsi" w:eastAsia="Calibri" w:hAnsiTheme="minorHAnsi" w:cstheme="minorHAnsi"/>
          <w:b/>
          <w:bCs/>
          <w:color w:val="000000"/>
          <w:sz w:val="28"/>
          <w:szCs w:val="28"/>
          <w:lang w:val="en-GB"/>
        </w:rPr>
        <w:t>Endo-ERN</w:t>
      </w:r>
      <w:r w:rsidRPr="00386CA8">
        <w:rPr>
          <w:rFonts w:asciiTheme="minorHAnsi" w:eastAsia="Calibri" w:hAnsiTheme="minorHAnsi" w:cstheme="minorHAnsi"/>
          <w:color w:val="000000"/>
          <w:sz w:val="28"/>
          <w:szCs w:val="28"/>
          <w:lang w:val="en-GB"/>
        </w:rPr>
        <w:t>) ja harvinaisten luustosairauksien eurooppalainen osaamisverkosto (</w:t>
      </w:r>
      <w:r w:rsidRPr="00386CA8">
        <w:rPr>
          <w:rFonts w:asciiTheme="minorHAnsi" w:eastAsia="Calibri" w:hAnsiTheme="minorHAnsi" w:cstheme="minorHAnsi"/>
          <w:b/>
          <w:bCs/>
          <w:color w:val="000000"/>
          <w:sz w:val="28"/>
          <w:szCs w:val="28"/>
          <w:lang w:val="en-GB"/>
        </w:rPr>
        <w:t>ERN BOND</w:t>
      </w:r>
      <w:r w:rsidRPr="00386CA8">
        <w:rPr>
          <w:rFonts w:asciiTheme="minorHAnsi" w:eastAsia="Calibri" w:hAnsiTheme="minorHAnsi" w:cstheme="minorHAnsi"/>
          <w:color w:val="000000"/>
          <w:sz w:val="28"/>
          <w:szCs w:val="28"/>
          <w:lang w:val="en-GB"/>
        </w:rPr>
        <w:t>) (</w:t>
      </w:r>
      <w:hyperlink r:id="rId11" w:history="1">
        <w:r w:rsidRPr="00386CA8">
          <w:rPr>
            <w:rStyle w:val="Hyperlink"/>
            <w:rFonts w:asciiTheme="minorHAnsi" w:eastAsia="Calibri" w:hAnsiTheme="minorHAnsi" w:cstheme="minorHAnsi"/>
            <w:sz w:val="28"/>
            <w:szCs w:val="28"/>
            <w:lang w:val="en-GB"/>
          </w:rPr>
          <w:t>www.endo-ern.eu</w:t>
        </w:r>
      </w:hyperlink>
      <w:r>
        <w:rPr>
          <w:rFonts w:asciiTheme="minorHAnsi" w:eastAsia="Calibri" w:hAnsiTheme="minorHAnsi" w:cstheme="minorHAnsi"/>
          <w:color w:val="000000"/>
          <w:sz w:val="28"/>
          <w:szCs w:val="28"/>
          <w:lang w:val="en-GB"/>
        </w:rPr>
        <w:t xml:space="preserve"> </w:t>
      </w:r>
      <w:r w:rsidRPr="00386CA8">
        <w:rPr>
          <w:rFonts w:asciiTheme="minorHAnsi" w:eastAsia="Calibri" w:hAnsiTheme="minorHAnsi" w:cstheme="minorHAnsi"/>
          <w:color w:val="000000"/>
          <w:sz w:val="28"/>
          <w:szCs w:val="28"/>
          <w:lang w:val="en-GB"/>
        </w:rPr>
        <w:t xml:space="preserve">ja </w:t>
      </w:r>
      <w:hyperlink r:id="rId12" w:history="1">
        <w:r w:rsidRPr="00386CA8">
          <w:rPr>
            <w:rStyle w:val="Hyperlink"/>
            <w:rFonts w:asciiTheme="minorHAnsi" w:eastAsia="Calibri" w:hAnsiTheme="minorHAnsi" w:cstheme="minorHAnsi"/>
            <w:sz w:val="28"/>
            <w:szCs w:val="28"/>
            <w:lang w:val="en-GB"/>
          </w:rPr>
          <w:t>www.ernbond.eu</w:t>
        </w:r>
      </w:hyperlink>
      <w:r>
        <w:rPr>
          <w:rFonts w:asciiTheme="minorHAnsi" w:eastAsia="Calibri" w:hAnsiTheme="minorHAnsi" w:cstheme="minorHAnsi"/>
          <w:color w:val="000000"/>
          <w:sz w:val="28"/>
          <w:szCs w:val="28"/>
          <w:lang w:val="en-GB"/>
        </w:rPr>
        <w:t>)</w:t>
      </w:r>
      <w:r w:rsidRPr="00386CA8">
        <w:rPr>
          <w:rFonts w:asciiTheme="minorHAnsi" w:eastAsia="Calibri" w:hAnsiTheme="minorHAnsi" w:cstheme="minorHAnsi"/>
          <w:color w:val="000000"/>
          <w:sz w:val="28"/>
          <w:szCs w:val="28"/>
          <w:lang w:val="en-GB"/>
        </w:rPr>
        <w:t xml:space="preserve">. Nämä verkostot pyrkivät keräämään mahdollisimman paljon tietoa harvinaisista sairauksista perustamalla rekisterin: </w:t>
      </w:r>
      <w:r w:rsidRPr="00386CA8">
        <w:rPr>
          <w:rFonts w:asciiTheme="minorHAnsi" w:eastAsia="Calibri" w:hAnsiTheme="minorHAnsi" w:cstheme="minorHAnsi"/>
          <w:b/>
          <w:bCs/>
          <w:color w:val="000000"/>
          <w:sz w:val="28"/>
          <w:szCs w:val="28"/>
          <w:lang w:val="en-GB"/>
        </w:rPr>
        <w:t>EuRREB</w:t>
      </w:r>
      <w:r w:rsidRPr="00386CA8">
        <w:rPr>
          <w:rFonts w:asciiTheme="minorHAnsi" w:eastAsia="Calibri" w:hAnsiTheme="minorHAnsi" w:cstheme="minorHAnsi"/>
          <w:color w:val="000000"/>
          <w:sz w:val="28"/>
          <w:szCs w:val="28"/>
          <w:lang w:val="en-GB"/>
        </w:rPr>
        <w:t xml:space="preserve"> (European Registries for Rare Endocrine and Bone conditions – </w:t>
      </w:r>
      <w:hyperlink r:id="rId13" w:history="1">
        <w:r w:rsidRPr="00386CA8">
          <w:rPr>
            <w:rStyle w:val="Hyperlink"/>
            <w:rFonts w:asciiTheme="minorHAnsi" w:eastAsia="Calibri" w:hAnsiTheme="minorHAnsi" w:cstheme="minorHAnsi"/>
            <w:sz w:val="28"/>
            <w:szCs w:val="28"/>
            <w:lang w:val="en-GB"/>
          </w:rPr>
          <w:t>www.eurreb.eu</w:t>
        </w:r>
      </w:hyperlink>
      <w:r w:rsidRPr="00386CA8">
        <w:rPr>
          <w:rFonts w:asciiTheme="minorHAnsi" w:eastAsia="Calibri" w:hAnsiTheme="minorHAnsi" w:cstheme="minorHAnsi"/>
          <w:color w:val="000000"/>
          <w:sz w:val="28"/>
          <w:szCs w:val="28"/>
          <w:lang w:val="en-GB"/>
        </w:rPr>
        <w:t>).</w:t>
      </w:r>
    </w:p>
    <w:p w14:paraId="7EF7D9D1"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5544625"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Mikä on rekisterin tarkoitus?</w:t>
      </w:r>
    </w:p>
    <w:p w14:paraId="5D13B455"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Lääkärit, potilaat ja tutkijat käyttävät rekistereitä oppiakseen lisää harvinaisista sairauksista tai selvittääkseen, mikä on paras hoito. Rekisterit voivat auttaa parantamaan tietämystämme näistä sairauksista ja niitä sairastavien ihmisten hoidosta. Rekisterit voivat yhdistää hoidon ja tutkimuksen.</w:t>
      </w:r>
    </w:p>
    <w:p w14:paraId="2B4B577F"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57FA183D" w14:textId="022B2D95"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 xml:space="preserve">Ydinrekisteri kerää tärkeää tietoa sairaudestasi tai sairauksistasi. Lääkärisi kerää nämä tiedot osana "normaalia" hoitoasi, ja ne lisätään potilaskertomukseesi (esimerkiksi aiemmat sairaudet, hoidot ja tutkimustulokset). Potilaana voit nähdä, mitä tietoja kerätään, mutta tarvitset siihen käyttöoikeuden. Jos haluat käyttöoikeuden, sähköpostiosoitteesi (joka ilmoitetaan tällä lomakkeella) jaetaan projektiryhmälle, jotta voit luoda tilin. Lisätietoja tästä tiedonkeruusta ja rekisteristä löytyy verkkosivuiltamme: </w:t>
      </w:r>
      <w:hyperlink r:id="rId14" w:history="1">
        <w:r w:rsidRPr="00386CA8">
          <w:rPr>
            <w:rStyle w:val="Hyperlink"/>
            <w:rFonts w:asciiTheme="minorHAnsi" w:eastAsia="Calibri" w:hAnsiTheme="minorHAnsi" w:cstheme="minorHAnsi"/>
            <w:sz w:val="28"/>
            <w:szCs w:val="28"/>
            <w:lang w:val="en-GB"/>
          </w:rPr>
          <w:t>www.eurreb.eu</w:t>
        </w:r>
      </w:hyperlink>
      <w:r>
        <w:rPr>
          <w:rFonts w:asciiTheme="minorHAnsi" w:eastAsia="Calibri" w:hAnsiTheme="minorHAnsi" w:cstheme="minorHAnsi"/>
          <w:color w:val="000000"/>
          <w:sz w:val="28"/>
          <w:szCs w:val="28"/>
          <w:lang w:val="en-GB"/>
        </w:rPr>
        <w:t xml:space="preserve"> </w:t>
      </w:r>
      <w:r w:rsidRPr="00386CA8">
        <w:rPr>
          <w:rFonts w:asciiTheme="minorHAnsi" w:eastAsia="Calibri" w:hAnsiTheme="minorHAnsi" w:cstheme="minorHAnsi"/>
          <w:color w:val="000000"/>
          <w:sz w:val="28"/>
          <w:szCs w:val="28"/>
          <w:lang w:val="en-GB"/>
        </w:rPr>
        <w:t xml:space="preserve">(osio: </w:t>
      </w:r>
      <w:r w:rsidRPr="00386CA8">
        <w:rPr>
          <w:rFonts w:asciiTheme="minorHAnsi" w:eastAsia="Calibri" w:hAnsiTheme="minorHAnsi" w:cstheme="minorHAnsi"/>
          <w:i/>
          <w:iCs/>
          <w:color w:val="000000"/>
          <w:sz w:val="28"/>
          <w:szCs w:val="28"/>
          <w:lang w:val="en-GB"/>
        </w:rPr>
        <w:t>Patients Information</w:t>
      </w:r>
      <w:r w:rsidRPr="00386CA8">
        <w:rPr>
          <w:rFonts w:asciiTheme="minorHAnsi" w:eastAsia="Calibri" w:hAnsiTheme="minorHAnsi" w:cstheme="minorHAnsi"/>
          <w:color w:val="000000"/>
          <w:sz w:val="28"/>
          <w:szCs w:val="28"/>
          <w:lang w:val="en-GB"/>
        </w:rPr>
        <w:t>).</w:t>
      </w:r>
    </w:p>
    <w:p w14:paraId="3284AE90"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3080C390"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b/>
          <w:bCs/>
          <w:color w:val="000000"/>
          <w:sz w:val="28"/>
          <w:szCs w:val="28"/>
          <w:lang w:val="en-GB"/>
        </w:rPr>
        <w:t>Rekisteröimme tällä hetkellä seuraavia sairauksia:</w:t>
      </w:r>
    </w:p>
    <w:p w14:paraId="56DB3843"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Lisämunuaisen sairaudet</w:t>
      </w:r>
    </w:p>
    <w:p w14:paraId="330A5116"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Luustosairaudet</w:t>
      </w:r>
    </w:p>
    <w:p w14:paraId="2DD57E4D"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Kalsium- ja fosfaattiaineenvaihdunnan (homeostaasin) häiriöt</w:t>
      </w:r>
    </w:p>
    <w:p w14:paraId="725B2A7C"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Glukoosi- ja insuliiniaineenvaihdunnan geneettiset häiriöt</w:t>
      </w:r>
    </w:p>
    <w:p w14:paraId="2E79C112"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lastRenderedPageBreak/>
        <w:t>Geneettiset endokriiniset kasvainoireyhtymät</w:t>
      </w:r>
    </w:p>
    <w:p w14:paraId="0FF0AA48"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Kasvun ja geneettisen lihavuuden oireyhtymät</w:t>
      </w:r>
    </w:p>
    <w:p w14:paraId="1EC13E5C"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Hypotalamuksen ja aivolisäkkeen sairaudet</w:t>
      </w:r>
    </w:p>
    <w:p w14:paraId="76821DB8"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Sukupuolisen kehityksen ja kypsymisen häiriöt</w:t>
      </w:r>
    </w:p>
    <w:p w14:paraId="78BB14ED" w14:textId="77777777" w:rsidR="00386CA8" w:rsidRP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Systeemiset ja reumatologiset sairaudet</w:t>
      </w:r>
    </w:p>
    <w:p w14:paraId="3C1EB651" w14:textId="77777777" w:rsidR="00386CA8" w:rsidRDefault="00386CA8" w:rsidP="00386CA8">
      <w:pPr>
        <w:widowControl w:val="0"/>
        <w:numPr>
          <w:ilvl w:val="0"/>
          <w:numId w:val="26"/>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Kilpirauhassairaudet</w:t>
      </w:r>
    </w:p>
    <w:p w14:paraId="51EA01C4" w14:textId="77777777" w:rsidR="00386CA8" w:rsidRPr="00386CA8" w:rsidRDefault="00386CA8" w:rsidP="00386CA8">
      <w:pPr>
        <w:widowControl w:val="0"/>
        <w:kinsoku w:val="0"/>
        <w:autoSpaceDE w:val="0"/>
        <w:autoSpaceDN w:val="0"/>
        <w:adjustRightInd w:val="0"/>
        <w:spacing w:before="2" w:line="239" w:lineRule="auto"/>
        <w:ind w:left="720"/>
        <w:jc w:val="both"/>
        <w:textAlignment w:val="baseline"/>
        <w:rPr>
          <w:rFonts w:asciiTheme="minorHAnsi" w:eastAsia="Calibri" w:hAnsiTheme="minorHAnsi" w:cstheme="minorHAnsi"/>
          <w:color w:val="000000"/>
          <w:sz w:val="28"/>
          <w:szCs w:val="28"/>
          <w:lang w:val="en-GB"/>
        </w:rPr>
      </w:pPr>
    </w:p>
    <w:p w14:paraId="54534471" w14:textId="241E4E0F"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 xml:space="preserve">Joidenkin sairauksien kohdalla kerätään lisätietoja sairauskohtaisessa moduulissa. Löydät yleiskatsauksen kaikista sairauskohtaisista moduuleista verkkosivuiltamme: </w:t>
      </w:r>
      <w:hyperlink r:id="rId15" w:tgtFrame="_blank" w:history="1">
        <w:r w:rsidRPr="00386CA8">
          <w:rPr>
            <w:rStyle w:val="Hyperlink"/>
            <w:rFonts w:asciiTheme="minorHAnsi" w:eastAsia="Calibri" w:hAnsiTheme="minorHAnsi" w:cstheme="minorHAnsi"/>
            <w:sz w:val="28"/>
            <w:szCs w:val="28"/>
            <w:lang w:val="en-GB"/>
          </w:rPr>
          <w:t>https://eurreb.eu/condition-specific-modules/</w:t>
        </w:r>
      </w:hyperlink>
      <w:r w:rsidRPr="00386CA8">
        <w:rPr>
          <w:rFonts w:asciiTheme="minorHAnsi" w:eastAsia="Calibri" w:hAnsiTheme="minorHAnsi" w:cstheme="minorHAnsi"/>
          <w:color w:val="000000"/>
          <w:sz w:val="28"/>
          <w:szCs w:val="28"/>
          <w:lang w:val="en-GB"/>
        </w:rPr>
        <w:t>.</w:t>
      </w:r>
      <w:r w:rsidR="00553F5A">
        <w:rPr>
          <w:rFonts w:asciiTheme="minorHAnsi" w:eastAsia="Calibri" w:hAnsiTheme="minorHAnsi" w:cstheme="minorHAnsi"/>
          <w:color w:val="000000"/>
          <w:sz w:val="28"/>
          <w:szCs w:val="28"/>
          <w:lang w:val="en-GB"/>
        </w:rPr>
        <w:t xml:space="preserve"> </w:t>
      </w:r>
      <w:r w:rsidRPr="00386CA8">
        <w:rPr>
          <w:rFonts w:asciiTheme="minorHAnsi" w:eastAsia="Calibri" w:hAnsiTheme="minorHAnsi" w:cstheme="minorHAnsi"/>
          <w:color w:val="000000"/>
          <w:sz w:val="28"/>
          <w:szCs w:val="28"/>
          <w:lang w:val="en-GB"/>
        </w:rPr>
        <w:t>Joissakin näistä moduuleista on myös erityisiä potilaskyselyitä. Nämä kyselyt on kehitetty yhteistyössä hollantilaisten ja muiden eurooppalaisten potilasjärjestöjen kanssa. Tulevaisuudessa kehitetään lisää moduuleja muille sairauksille.</w:t>
      </w:r>
    </w:p>
    <w:p w14:paraId="34940C5C"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9758656"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Miksi minuun on otettu yhteyttä?</w:t>
      </w:r>
    </w:p>
    <w:p w14:paraId="4CAF43AB"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Teillä on sairaus, josta keräämme tietoja tässä rekisterissä. Lääkärinne tai potilasjärjestönne on siksi antanut teille tämän tiedotteen.</w:t>
      </w:r>
    </w:p>
    <w:p w14:paraId="70408852"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7AC3DA53"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Mitä osallistuminen tarkoittaa?</w:t>
      </w:r>
    </w:p>
    <w:p w14:paraId="469B8EE0"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Potilastiedoistanne poimitaan koodattua tietoa. Mitään ylimääräisiä kokeita ei tehdä. Pyydämme teitä auttamaan tiedonkeruussa vastaamalla joihinkin potilaskyselyihin, jotka koskevat potilaiden raportoimia tuloksia, kuten elämänlaatua tai kipua. Jos annat lääketieteellisiä tietoja, ne sisällytetään rekisteriin.</w:t>
      </w:r>
    </w:p>
    <w:p w14:paraId="71B30162"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58C4F06E"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Käytämme koodattuja tietojanne tutkimukseen. Tämä tarkoittaa, että tunnistettavia tietoja, kuten nimeänne tai osoitettanne, ei jaeta. Tutkijat eivät voi ottaa teihin suoraan yhteyttä, koska osoitettanne ei tallenneta. Yleisiä muistutuksia voidaan lähettää, jos kyselyitä on vielä kesken. Henkilö, joka tallentaa tietonne, voi myös lähettää muistutuksen järjestelmän kautta. Vain tiedot tallentava henkilö voi yhdistää tiedot teihin; kenelläkään muulla ei ole tähän pääsyä. Tiedot syötetään turvalliselle verkkosivustolle. Kukaan muu ei voi tunnistaa rekisterissä olevia henkilöitä, ei edes projektin johtoryhmä. Jos päätät liittyä rekisteriin, voit halutessasi tarkastella omia tietojasi. Tätä varten sinun on ilmoitettava sähköpostiosoitteesi. Voit muuttaa suostumustasi milloin tahansa.</w:t>
      </w:r>
    </w:p>
    <w:p w14:paraId="392FF29B"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64889A0"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Koska rekisteri on suunniteltu pitkäaikaisia tuloksia varten, tietoja säilytetään niin kauan kuin rekisteri on olemassa ja 10 vuotta sen päättymisen jälkeen. Tämä johtuu siitä, että harvinaista sairauttanne sairastavia potilaita on vähän. Voit aina päättää lopettaa tiedonkeruun.</w:t>
      </w:r>
    </w:p>
    <w:p w14:paraId="2B0A99C6"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7278409" w14:textId="77777777" w:rsidR="00553F5A" w:rsidRDefault="00553F5A"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77D4748C"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lastRenderedPageBreak/>
        <w:t>Mitä teiltä odotetaan?</w:t>
      </w:r>
    </w:p>
    <w:p w14:paraId="2C880C42"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Ei mitään pakollista. Ylimääräisiä kokeita ei tehdä. Voit valita, täytätkö potilaskyselyitä. Tätä varten jätä sähköpostiosoitteesi suostumuslomakkeeseen ja seuraa roskapostikansiotasi. Pääsykoodit lähetetään tähän sähköpostiin, ja sinun on aktivoitava tilisi.</w:t>
      </w:r>
    </w:p>
    <w:p w14:paraId="765C37F8"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7A4AFAF1"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Mitkä ovat Ydinrekisterin mahdolliset haitat ja riskit?</w:t>
      </w:r>
    </w:p>
    <w:p w14:paraId="2989EDE2"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Emme näe osallistumisesta mitään haittaa. Osallistuminen ei ole pakollista.</w:t>
      </w:r>
    </w:p>
    <w:p w14:paraId="7ABDA449"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2B77B42B"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Jos ette halua osallistua tai haluatte lopettaa</w:t>
      </w:r>
    </w:p>
    <w:p w14:paraId="2A47B0E3"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Jos ette halua osallistua, lääkärisi olettaa, ettette halua tietojanne tallennettavan ja jaettavan. Päätöksenne ei vaikuta hoitoonne. Jos osallistutte, voitte muuttaa mielenne ja lopettaa milloin tahansa ilman selityksiä. Teidän on ilmoitettava tästä lääkärillenne tai tehtävä se itse verkkosivustolla. Pyynnöstänne kaikki tietonne voidaan poistaa rekistereistä, eikä niitä käytetä tulevassa tutkimuksessa. Tutkijoiden kanssa jo jaettuja tietoja voidaan kuitenkin käyttää heidän tutkimuksissaan.</w:t>
      </w:r>
    </w:p>
    <w:p w14:paraId="3A4CC35F"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B59B116"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Rekisterin päättyminen</w:t>
      </w:r>
    </w:p>
    <w:p w14:paraId="5AEB4A72"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Osallistumisenne rekisteriin päättyy, jos:</w:t>
      </w:r>
    </w:p>
    <w:p w14:paraId="0F93CCC3" w14:textId="77777777" w:rsidR="00386CA8" w:rsidRPr="00386CA8" w:rsidRDefault="00386CA8" w:rsidP="00386CA8">
      <w:pPr>
        <w:widowControl w:val="0"/>
        <w:numPr>
          <w:ilvl w:val="0"/>
          <w:numId w:val="27"/>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päätätte lopettaa;</w:t>
      </w:r>
    </w:p>
    <w:p w14:paraId="3423040C" w14:textId="77777777" w:rsidR="00386CA8" w:rsidRPr="00386CA8" w:rsidRDefault="00386CA8" w:rsidP="00386CA8">
      <w:pPr>
        <w:widowControl w:val="0"/>
        <w:numPr>
          <w:ilvl w:val="0"/>
          <w:numId w:val="27"/>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rekisteri lakkaa olemasta;</w:t>
      </w:r>
    </w:p>
    <w:p w14:paraId="3E5F0478" w14:textId="77777777" w:rsidR="00386CA8" w:rsidRPr="00386CA8" w:rsidRDefault="00386CA8" w:rsidP="00386CA8">
      <w:pPr>
        <w:widowControl w:val="0"/>
        <w:numPr>
          <w:ilvl w:val="0"/>
          <w:numId w:val="27"/>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EuRREB, viranomaiset tai eettinen toimikunta päättää lopettaa rekisterin.</w:t>
      </w:r>
    </w:p>
    <w:p w14:paraId="67067E41" w14:textId="77777777" w:rsidR="006C2AAD" w:rsidRDefault="006C2AAD"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5E3B4DB4" w14:textId="554C312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Tuloksista julkaistaan vuosittain päivityksiä EuRREB-verkkosivustolla. Voitte lukea näitä tai tilata uutiskirjeen.</w:t>
      </w:r>
    </w:p>
    <w:p w14:paraId="65C82604"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2420D1A0"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Tietojenne käyttö ja säilytys</w:t>
      </w:r>
    </w:p>
    <w:p w14:paraId="03709C8B" w14:textId="123224B1" w:rsidR="006C2AAD"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Tätä rekisteriä varten kerätään, käytetään ja säilytetään koodattuja henkilötietojanne. Tämä sisältää terveystietoja. Tietojenne kerääminen, käyttö ja säilytys on tarpeen tutkimuskysymyksiin vastaamiseksi. Tulokset julkaistaan tieteellisissä lehdissä, rekisterin verkkosivuilla tai rekisterin tai eurooppalaisten osaamisverkostojen sosiaalisessa mediassa. Tuloksia voidaan jakaa vasta sen jälkeen, kun erityinen toimikunta, johon kuuluu potilaita, on hyväksynyt ne. Mitään jaettuja tietoja ei voida yhdistää teihin henkilökohtaisesti. Ydinrekisteri tekee kansainvälistä yhteistyötä seuraavien tahojen kanssa:</w:t>
      </w:r>
    </w:p>
    <w:p w14:paraId="39AE4CB5" w14:textId="77777777" w:rsidR="006C2AAD" w:rsidRPr="00386CA8" w:rsidRDefault="006C2AAD"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752F3E53" w14:textId="77777777" w:rsidR="00386CA8" w:rsidRPr="00386CA8" w:rsidRDefault="00386CA8" w:rsidP="00386CA8">
      <w:pPr>
        <w:widowControl w:val="0"/>
        <w:numPr>
          <w:ilvl w:val="0"/>
          <w:numId w:val="28"/>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Muut kansalliset ja kansainväliset rekisterit;</w:t>
      </w:r>
    </w:p>
    <w:p w14:paraId="3076DF5A" w14:textId="77777777" w:rsidR="00386CA8" w:rsidRPr="00386CA8" w:rsidRDefault="00386CA8" w:rsidP="00386CA8">
      <w:pPr>
        <w:widowControl w:val="0"/>
        <w:numPr>
          <w:ilvl w:val="0"/>
          <w:numId w:val="28"/>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Harvinaisten sairauksien osaamisverkostot (ERN:t);</w:t>
      </w:r>
    </w:p>
    <w:p w14:paraId="5B635A6F" w14:textId="77777777" w:rsidR="00386CA8" w:rsidRDefault="00386CA8" w:rsidP="00386CA8">
      <w:pPr>
        <w:widowControl w:val="0"/>
        <w:numPr>
          <w:ilvl w:val="0"/>
          <w:numId w:val="28"/>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Tieteellisten, kliinisten tai potilasjärjestöjen tutkijat.</w:t>
      </w:r>
    </w:p>
    <w:p w14:paraId="6A0F3709" w14:textId="77777777" w:rsidR="00386CA8" w:rsidRPr="00386CA8" w:rsidRDefault="00386CA8" w:rsidP="00386CA8">
      <w:pPr>
        <w:widowControl w:val="0"/>
        <w:kinsoku w:val="0"/>
        <w:autoSpaceDE w:val="0"/>
        <w:autoSpaceDN w:val="0"/>
        <w:adjustRightInd w:val="0"/>
        <w:spacing w:before="2" w:line="239" w:lineRule="auto"/>
        <w:ind w:left="720"/>
        <w:jc w:val="both"/>
        <w:textAlignment w:val="baseline"/>
        <w:rPr>
          <w:rFonts w:asciiTheme="minorHAnsi" w:eastAsia="Calibri" w:hAnsiTheme="minorHAnsi" w:cstheme="minorHAnsi"/>
          <w:color w:val="000000"/>
          <w:sz w:val="28"/>
          <w:szCs w:val="28"/>
          <w:lang w:val="en-GB"/>
        </w:rPr>
      </w:pPr>
    </w:p>
    <w:p w14:paraId="0D912CE5"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 xml:space="preserve">Riippumattomassa tietojen jakamista käsittelevässä toimikunnassa useat lääkärit, </w:t>
      </w:r>
      <w:r w:rsidRPr="00386CA8">
        <w:rPr>
          <w:rFonts w:asciiTheme="minorHAnsi" w:eastAsia="Calibri" w:hAnsiTheme="minorHAnsi" w:cstheme="minorHAnsi"/>
          <w:color w:val="000000"/>
          <w:sz w:val="28"/>
          <w:szCs w:val="28"/>
          <w:lang w:val="en-GB"/>
        </w:rPr>
        <w:lastRenderedPageBreak/>
        <w:t xml:space="preserve">tutkijat ja potilasedustajat päättävät, voidaanko tietoja jakaa. Lisätietoja: </w:t>
      </w:r>
      <w:hyperlink r:id="rId16" w:tgtFrame="_blank" w:history="1">
        <w:r w:rsidRPr="00386CA8">
          <w:rPr>
            <w:rStyle w:val="Hyperlink"/>
            <w:rFonts w:asciiTheme="minorHAnsi" w:eastAsia="Calibri" w:hAnsiTheme="minorHAnsi" w:cstheme="minorHAnsi"/>
            <w:sz w:val="28"/>
            <w:szCs w:val="28"/>
            <w:lang w:val="en-GB"/>
          </w:rPr>
          <w:t>https://eurreb.eu/about/data-access-committee/</w:t>
        </w:r>
      </w:hyperlink>
      <w:r w:rsidRPr="00386CA8">
        <w:rPr>
          <w:rFonts w:asciiTheme="minorHAnsi" w:eastAsia="Calibri" w:hAnsiTheme="minorHAnsi" w:cstheme="minorHAnsi"/>
          <w:color w:val="000000"/>
          <w:sz w:val="28"/>
          <w:szCs w:val="28"/>
          <w:lang w:val="en-GB"/>
        </w:rPr>
        <w:t>.</w:t>
      </w:r>
    </w:p>
    <w:p w14:paraId="7348CEAE" w14:textId="77777777" w:rsidR="006C2AAD" w:rsidRPr="00386CA8" w:rsidRDefault="006C2AAD"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573F522" w14:textId="4A675273"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Tietojenne luottamuksellisuus</w:t>
      </w:r>
    </w:p>
    <w:p w14:paraId="1C8FC5B6"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Yksityisyytenne suojaamiseksi tietonne koodataan. Nimenne ja muut tunnistetiedot poistetaan. Tiedot voidaan yhdistää teihin vain koodiavaimella, jota säilytetään turvallisesti Leidenin yliopistollisessa keskussairaalassa (LUMC). Raporteissa ja julkaisuissa tietoja ei voida jäljittää teihin. Tiedot säilytetään keskitetysti sertifioidussa, turvallisessa elektronisessa tietokannassa Euroopan tietosuojalainsäädännön mukaisesti. Tämä tietokanta sijaitsee Alankomaissa ja sitä hallinnoi LUMC.</w:t>
      </w:r>
    </w:p>
    <w:p w14:paraId="3D48D8A6"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52A09EF9"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Antamianne tietoja käsitellään koordinoivan keskuksen (LUMC) ja osallistuvien keskusten vastuulla. Nämä keskukset toimivat yhteisinä rekisterinpitäjinä. Tämä tarkoittaa, että:</w:t>
      </w:r>
    </w:p>
    <w:p w14:paraId="76FF97B6" w14:textId="77777777" w:rsidR="00386CA8" w:rsidRPr="00386CA8" w:rsidRDefault="00386CA8" w:rsidP="00386CA8">
      <w:pPr>
        <w:widowControl w:val="0"/>
        <w:numPr>
          <w:ilvl w:val="0"/>
          <w:numId w:val="29"/>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Tietojenne käyttöä säätelee osallistuvien keskusten välinen yhteinen rekisterisopimus (Joint Data Registry Agreement).</w:t>
      </w:r>
    </w:p>
    <w:p w14:paraId="466C187A" w14:textId="77777777" w:rsidR="00386CA8" w:rsidRPr="00386CA8" w:rsidRDefault="00386CA8" w:rsidP="00386CA8">
      <w:pPr>
        <w:widowControl w:val="0"/>
        <w:numPr>
          <w:ilvl w:val="0"/>
          <w:numId w:val="29"/>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Päätökset rekisteritietojen käytöstä tutkimukseen tehdään näiden yhteisten järjestelyjen mukaisesti.</w:t>
      </w:r>
    </w:p>
    <w:p w14:paraId="3BF3E7CC" w14:textId="77777777" w:rsidR="00386CA8" w:rsidRPr="00386CA8" w:rsidRDefault="00386CA8" w:rsidP="00386CA8">
      <w:pPr>
        <w:widowControl w:val="0"/>
        <w:numPr>
          <w:ilvl w:val="0"/>
          <w:numId w:val="29"/>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LUMC koordinoi teknisiä ja organisatorisia toimenpiteitä tietojen turvallista hallintaa varten, kun taas osallistuvat keskukset jakavat kokonaisvastuun tietojenne huolellisesta ja lainmukaisesta käsittelystä.</w:t>
      </w:r>
    </w:p>
    <w:p w14:paraId="17105108" w14:textId="77777777" w:rsidR="00386CA8" w:rsidRDefault="00386CA8" w:rsidP="00386CA8">
      <w:pPr>
        <w:widowControl w:val="0"/>
        <w:numPr>
          <w:ilvl w:val="0"/>
          <w:numId w:val="29"/>
        </w:numPr>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Osallistujana voitte osoittaa tietosuojaoikeuksianne (kuten tietojen tarkastelu, oikaiseminen tai poistaminen) koskevat kysymykset tai pyynnöt hoitavalle keskuksellenne.</w:t>
      </w:r>
    </w:p>
    <w:p w14:paraId="1EE728CC" w14:textId="77777777" w:rsidR="00386CA8" w:rsidRPr="00386CA8" w:rsidRDefault="00386CA8" w:rsidP="00386CA8">
      <w:pPr>
        <w:widowControl w:val="0"/>
        <w:kinsoku w:val="0"/>
        <w:autoSpaceDE w:val="0"/>
        <w:autoSpaceDN w:val="0"/>
        <w:adjustRightInd w:val="0"/>
        <w:spacing w:before="2" w:line="239" w:lineRule="auto"/>
        <w:ind w:left="720"/>
        <w:jc w:val="both"/>
        <w:textAlignment w:val="baseline"/>
        <w:rPr>
          <w:rFonts w:asciiTheme="minorHAnsi" w:eastAsia="Calibri" w:hAnsiTheme="minorHAnsi" w:cstheme="minorHAnsi"/>
          <w:color w:val="000000"/>
          <w:sz w:val="28"/>
          <w:szCs w:val="28"/>
          <w:lang w:val="en-GB"/>
        </w:rPr>
      </w:pPr>
    </w:p>
    <w:p w14:paraId="6801642A"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Siirto Euroopan unionin (EU) ulkopuolelle</w:t>
      </w:r>
    </w:p>
    <w:p w14:paraId="186C8B4F"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Koodattuja tietojanne voidaan lähettää myös EU:n ulkopuolisiin maihin. Näissä maissa EU:n tietosuojasäännöt eivät välttämättä ole voimassa. Varmistamme, että yksityisyytenne on yhtä lailla suojattu allekirjoittamalla tietojen jakamissopimuksen (Data Sharing Agreement).</w:t>
      </w:r>
    </w:p>
    <w:p w14:paraId="2C560BB0"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17290655"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t>Lisätietoja oikeuksistanne</w:t>
      </w:r>
    </w:p>
    <w:p w14:paraId="1BE499F0" w14:textId="77777777"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Lisätietoja oikeuksistanne tietojenkäsittelyssä saatte maanne tietosuojaviranomaisen verkkosivuilta.</w:t>
      </w:r>
    </w:p>
    <w:p w14:paraId="2BF2425D" w14:textId="7C0B321B"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4D4B9E8D"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6AB9716F"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5D4287DC"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102C14CF"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14C84C0E" w14:textId="77777777" w:rsidR="006C2AAD" w:rsidRDefault="006C2AAD"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21B53F24"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07E8A9C7" w14:textId="06270346"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r w:rsidRPr="00386CA8">
        <w:rPr>
          <w:rFonts w:asciiTheme="minorHAnsi" w:eastAsia="Calibri" w:hAnsiTheme="minorHAnsi" w:cstheme="minorHAnsi"/>
          <w:b/>
          <w:bCs/>
          <w:color w:val="000000"/>
          <w:sz w:val="28"/>
          <w:szCs w:val="28"/>
          <w:lang w:val="en-GB"/>
        </w:rPr>
        <w:lastRenderedPageBreak/>
        <w:t>Lisätiedot</w:t>
      </w:r>
    </w:p>
    <w:p w14:paraId="0350FC94"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Pr>
          <w:rFonts w:asciiTheme="minorHAnsi" w:eastAsia="Calibri" w:hAnsiTheme="minorHAnsi" w:cstheme="minorHAnsi"/>
          <w:b/>
          <w:bCs/>
          <w:color w:val="000000"/>
          <w:sz w:val="28"/>
          <w:szCs w:val="28"/>
          <w:lang w:val="en-GB"/>
        </w:rPr>
        <w:t xml:space="preserve">1. </w:t>
      </w:r>
      <w:r w:rsidR="00386CA8" w:rsidRPr="00386CA8">
        <w:rPr>
          <w:rFonts w:asciiTheme="minorHAnsi" w:eastAsia="Calibri" w:hAnsiTheme="minorHAnsi" w:cstheme="minorHAnsi"/>
          <w:b/>
          <w:bCs/>
          <w:color w:val="000000"/>
          <w:sz w:val="28"/>
          <w:szCs w:val="28"/>
          <w:lang w:val="en-GB"/>
        </w:rPr>
        <w:t>Tiedottaminen</w:t>
      </w:r>
      <w:r w:rsidR="00386CA8" w:rsidRPr="00386CA8">
        <w:rPr>
          <w:rFonts w:asciiTheme="minorHAnsi" w:eastAsia="Calibri" w:hAnsiTheme="minorHAnsi" w:cstheme="minorHAnsi"/>
          <w:color w:val="000000"/>
          <w:sz w:val="28"/>
          <w:szCs w:val="28"/>
          <w:lang w:val="en-GB"/>
        </w:rPr>
        <w:t xml:space="preserve"> </w:t>
      </w:r>
    </w:p>
    <w:p w14:paraId="03C5EF6B" w14:textId="328A6BA9" w:rsidR="00386CA8" w:rsidRPr="00386CA8" w:rsidRDefault="00386CA8"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Potilaskertomukseenne merkitään osallistumisenne. Kenellekään muulle ei tiedoteta.</w:t>
      </w:r>
    </w:p>
    <w:p w14:paraId="0BC700D7"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3EC6F92E"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Pr>
          <w:rFonts w:asciiTheme="minorHAnsi" w:eastAsia="Calibri" w:hAnsiTheme="minorHAnsi" w:cstheme="minorHAnsi"/>
          <w:b/>
          <w:bCs/>
          <w:color w:val="000000"/>
          <w:sz w:val="28"/>
          <w:szCs w:val="28"/>
          <w:lang w:val="en-GB"/>
        </w:rPr>
        <w:t xml:space="preserve">2. </w:t>
      </w:r>
      <w:r w:rsidR="00386CA8" w:rsidRPr="00386CA8">
        <w:rPr>
          <w:rFonts w:asciiTheme="minorHAnsi" w:eastAsia="Calibri" w:hAnsiTheme="minorHAnsi" w:cstheme="minorHAnsi"/>
          <w:b/>
          <w:bCs/>
          <w:color w:val="000000"/>
          <w:sz w:val="28"/>
          <w:szCs w:val="28"/>
          <w:lang w:val="en-GB"/>
        </w:rPr>
        <w:t>Ei korvausta osallistumisesta</w:t>
      </w:r>
      <w:r w:rsidR="00386CA8" w:rsidRPr="00386CA8">
        <w:rPr>
          <w:rFonts w:asciiTheme="minorHAnsi" w:eastAsia="Calibri" w:hAnsiTheme="minorHAnsi" w:cstheme="minorHAnsi"/>
          <w:color w:val="000000"/>
          <w:sz w:val="28"/>
          <w:szCs w:val="28"/>
          <w:lang w:val="en-GB"/>
        </w:rPr>
        <w:t xml:space="preserve"> </w:t>
      </w:r>
    </w:p>
    <w:p w14:paraId="6BE1884C" w14:textId="77777777" w:rsidR="006C2AAD" w:rsidRDefault="00386CA8"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Ette saa maksua tähän rekisteriin osallistumisesta.</w:t>
      </w:r>
    </w:p>
    <w:p w14:paraId="3F275D08"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63CA2F24"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Pr>
          <w:rFonts w:asciiTheme="minorHAnsi" w:eastAsia="Calibri" w:hAnsiTheme="minorHAnsi" w:cstheme="minorHAnsi"/>
          <w:b/>
          <w:bCs/>
          <w:color w:val="000000"/>
          <w:sz w:val="28"/>
          <w:szCs w:val="28"/>
          <w:lang w:val="en-GB"/>
        </w:rPr>
        <w:t>3.</w:t>
      </w:r>
      <w:r w:rsidR="00386CA8" w:rsidRPr="00386CA8">
        <w:rPr>
          <w:rFonts w:asciiTheme="minorHAnsi" w:eastAsia="Calibri" w:hAnsiTheme="minorHAnsi" w:cstheme="minorHAnsi"/>
          <w:b/>
          <w:bCs/>
          <w:color w:val="000000"/>
          <w:sz w:val="28"/>
          <w:szCs w:val="28"/>
          <w:lang w:val="en-GB"/>
        </w:rPr>
        <w:t>ysymyksiä?</w:t>
      </w:r>
      <w:r w:rsidR="00386CA8" w:rsidRPr="00386CA8">
        <w:rPr>
          <w:rFonts w:asciiTheme="minorHAnsi" w:eastAsia="Calibri" w:hAnsiTheme="minorHAnsi" w:cstheme="minorHAnsi"/>
          <w:color w:val="000000"/>
          <w:sz w:val="28"/>
          <w:szCs w:val="28"/>
          <w:lang w:val="en-GB"/>
        </w:rPr>
        <w:t xml:space="preserve"> </w:t>
      </w:r>
    </w:p>
    <w:p w14:paraId="2195F7C6" w14:textId="6B422674" w:rsidR="00386CA8" w:rsidRPr="00386CA8" w:rsidRDefault="00386CA8"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 xml:space="preserve">Jos teillä on kysyttävää tai haluatte lisätietoja, ottakaa yhteyttä: </w:t>
      </w:r>
      <w:hyperlink r:id="rId17" w:history="1">
        <w:r w:rsidRPr="00386CA8">
          <w:rPr>
            <w:rStyle w:val="Hyperlink"/>
            <w:rFonts w:asciiTheme="minorHAnsi" w:eastAsia="Calibri" w:hAnsiTheme="minorHAnsi" w:cstheme="minorHAnsi"/>
            <w:sz w:val="28"/>
            <w:szCs w:val="28"/>
            <w:lang w:val="en-GB"/>
          </w:rPr>
          <w:t>registries@lumc.nl</w:t>
        </w:r>
      </w:hyperlink>
      <w:r>
        <w:rPr>
          <w:rFonts w:asciiTheme="minorHAnsi" w:eastAsia="Calibri" w:hAnsiTheme="minorHAnsi" w:cstheme="minorHAnsi"/>
          <w:color w:val="000000"/>
          <w:sz w:val="28"/>
          <w:szCs w:val="28"/>
          <w:lang w:val="en-GB"/>
        </w:rPr>
        <w:t>.</w:t>
      </w:r>
    </w:p>
    <w:p w14:paraId="4766FB6B" w14:textId="77777777"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1A0EA849" w14:textId="45944752" w:rsidR="006C2AAD" w:rsidRDefault="006C2AAD"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Pr>
          <w:rFonts w:asciiTheme="minorHAnsi" w:eastAsia="Calibri" w:hAnsiTheme="minorHAnsi" w:cstheme="minorHAnsi"/>
          <w:b/>
          <w:bCs/>
          <w:color w:val="000000"/>
          <w:sz w:val="28"/>
          <w:szCs w:val="28"/>
          <w:lang w:val="en-GB"/>
        </w:rPr>
        <w:t xml:space="preserve">4. </w:t>
      </w:r>
      <w:r w:rsidR="00386CA8" w:rsidRPr="00386CA8">
        <w:rPr>
          <w:rFonts w:asciiTheme="minorHAnsi" w:eastAsia="Calibri" w:hAnsiTheme="minorHAnsi" w:cstheme="minorHAnsi"/>
          <w:b/>
          <w:bCs/>
          <w:color w:val="000000"/>
          <w:sz w:val="28"/>
          <w:szCs w:val="28"/>
          <w:lang w:val="en-GB"/>
        </w:rPr>
        <w:t>Allekirjoita suostumuslomake</w:t>
      </w:r>
      <w:r w:rsidR="00386CA8" w:rsidRPr="00386CA8">
        <w:rPr>
          <w:rFonts w:asciiTheme="minorHAnsi" w:eastAsia="Calibri" w:hAnsiTheme="minorHAnsi" w:cstheme="minorHAnsi"/>
          <w:color w:val="000000"/>
          <w:sz w:val="28"/>
          <w:szCs w:val="28"/>
          <w:lang w:val="en-GB"/>
        </w:rPr>
        <w:t xml:space="preserve"> </w:t>
      </w:r>
    </w:p>
    <w:p w14:paraId="114F2606" w14:textId="54C80FB0" w:rsidR="00386CA8" w:rsidRPr="00386CA8" w:rsidRDefault="00386CA8" w:rsidP="006C2AAD">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Harkinnan jälkeen teitä pyydetään päättämään, haluatteko osallistua tähän rekisteriin. Jos haluatte antaa suostumuksenne, allekirjoittakaa suostumuslomake. Sekä te että lääkärinne saatte allekirjoitetun kopion.</w:t>
      </w:r>
    </w:p>
    <w:p w14:paraId="6B29E4D2"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p>
    <w:p w14:paraId="24726569" w14:textId="41441016"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color w:val="000000"/>
          <w:sz w:val="28"/>
          <w:szCs w:val="28"/>
          <w:lang w:val="en-GB"/>
        </w:rPr>
        <w:t>Kiitos tarkkaavaisuudestanne ja yhteistyöstänne kaikkien Ydinrekisteriin osallistuvien lääkäreiden puolesta.</w:t>
      </w:r>
    </w:p>
    <w:p w14:paraId="17CE3D86" w14:textId="77777777" w:rsid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b/>
          <w:bCs/>
          <w:color w:val="000000"/>
          <w:sz w:val="28"/>
          <w:szCs w:val="28"/>
          <w:lang w:val="en-GB"/>
        </w:rPr>
      </w:pPr>
    </w:p>
    <w:p w14:paraId="53A92D95" w14:textId="64BF3E84" w:rsidR="00386CA8" w:rsidRPr="00386CA8" w:rsidRDefault="00386CA8" w:rsidP="00386CA8">
      <w:pPr>
        <w:widowControl w:val="0"/>
        <w:kinsoku w:val="0"/>
        <w:autoSpaceDE w:val="0"/>
        <w:autoSpaceDN w:val="0"/>
        <w:adjustRightInd w:val="0"/>
        <w:spacing w:before="2" w:line="239" w:lineRule="auto"/>
        <w:jc w:val="both"/>
        <w:textAlignment w:val="baseline"/>
        <w:rPr>
          <w:rFonts w:asciiTheme="minorHAnsi" w:eastAsia="Calibri" w:hAnsiTheme="minorHAnsi" w:cstheme="minorHAnsi"/>
          <w:color w:val="000000"/>
          <w:sz w:val="28"/>
          <w:szCs w:val="28"/>
          <w:lang w:val="en-GB"/>
        </w:rPr>
      </w:pPr>
      <w:r w:rsidRPr="00386CA8">
        <w:rPr>
          <w:rFonts w:asciiTheme="minorHAnsi" w:eastAsia="Calibri" w:hAnsiTheme="minorHAnsi" w:cstheme="minorHAnsi"/>
          <w:b/>
          <w:bCs/>
          <w:color w:val="000000"/>
          <w:sz w:val="28"/>
          <w:szCs w:val="28"/>
          <w:lang w:val="en-GB"/>
        </w:rPr>
        <w:t>EuRREB-johtoryhmä</w:t>
      </w:r>
    </w:p>
    <w:p w14:paraId="10718378" w14:textId="77777777" w:rsidR="00922C6E" w:rsidRDefault="00922C6E" w:rsidP="1FD656EA">
      <w:pPr>
        <w:widowControl w:val="0"/>
        <w:kinsoku w:val="0"/>
        <w:autoSpaceDE w:val="0"/>
        <w:autoSpaceDN w:val="0"/>
        <w:adjustRightInd w:val="0"/>
        <w:spacing w:before="2"/>
        <w:ind w:right="62"/>
        <w:jc w:val="both"/>
        <w:textAlignment w:val="baseline"/>
        <w:rPr>
          <w:rFonts w:asciiTheme="minorHAnsi" w:eastAsia="Calibri" w:hAnsiTheme="minorHAnsi" w:cstheme="minorBidi"/>
          <w:color w:val="000000"/>
          <w:sz w:val="28"/>
          <w:szCs w:val="28"/>
          <w:lang w:val="en-GB"/>
        </w:rPr>
      </w:pPr>
    </w:p>
    <w:p w14:paraId="7CC6FEE7" w14:textId="21C9F9FD" w:rsidR="00977E9E" w:rsidRPr="00510E62" w:rsidRDefault="00977E9E" w:rsidP="1FD656EA">
      <w:pPr>
        <w:widowControl w:val="0"/>
        <w:spacing w:before="2"/>
        <w:ind w:right="358"/>
        <w:jc w:val="both"/>
        <w:rPr>
          <w:rFonts w:asciiTheme="minorHAnsi" w:eastAsia="Arial" w:hAnsiTheme="minorHAnsi" w:cstheme="minorBidi"/>
          <w:sz w:val="22"/>
          <w:szCs w:val="22"/>
          <w:lang w:val="en-GB"/>
        </w:rPr>
      </w:pPr>
    </w:p>
    <w:p w14:paraId="2F1751FE" w14:textId="77777777" w:rsidR="00A610B9" w:rsidRPr="00510E62" w:rsidRDefault="00A610B9" w:rsidP="1FD656EA">
      <w:pPr>
        <w:tabs>
          <w:tab w:val="left" w:pos="426"/>
        </w:tabs>
        <w:ind w:right="-513"/>
        <w:jc w:val="both"/>
        <w:rPr>
          <w:rFonts w:asciiTheme="minorHAnsi" w:eastAsia="Arial" w:hAnsiTheme="minorHAnsi" w:cstheme="minorBidi"/>
          <w:sz w:val="32"/>
          <w:szCs w:val="32"/>
          <w:lang w:val="en-GB"/>
        </w:rPr>
        <w:sectPr w:rsidR="00A610B9" w:rsidRPr="00510E62" w:rsidSect="00412087">
          <w:headerReference w:type="default" r:id="rId18"/>
          <w:footerReference w:type="default" r:id="rId19"/>
          <w:type w:val="continuous"/>
          <w:pgSz w:w="11907" w:h="16840" w:code="9"/>
          <w:pgMar w:top="1702" w:right="992" w:bottom="851" w:left="1080" w:header="454" w:footer="0" w:gutter="0"/>
          <w:cols w:space="425"/>
          <w:docGrid w:linePitch="272"/>
        </w:sectPr>
      </w:pPr>
    </w:p>
    <w:p w14:paraId="4435DB32" w14:textId="2E560D92" w:rsidR="006C2AAD" w:rsidRPr="006C2AAD" w:rsidRDefault="006C2AAD" w:rsidP="006C2AAD">
      <w:pPr>
        <w:spacing w:after="100"/>
        <w:ind w:right="-229"/>
        <w:rPr>
          <w:rFonts w:asciiTheme="minorHAnsi" w:hAnsiTheme="minorHAnsi" w:cstheme="minorHAnsi"/>
          <w:b/>
          <w:bCs/>
          <w:sz w:val="32"/>
          <w:szCs w:val="32"/>
          <w:lang w:val="en-GB"/>
        </w:rPr>
      </w:pPr>
      <w:r w:rsidRPr="006C2AAD">
        <w:rPr>
          <w:rFonts w:asciiTheme="minorHAnsi" w:hAnsiTheme="minorHAnsi" w:cstheme="minorHAnsi"/>
          <w:b/>
          <w:bCs/>
          <w:sz w:val="32"/>
          <w:szCs w:val="32"/>
          <w:lang w:val="en-GB"/>
        </w:rPr>
        <w:lastRenderedPageBreak/>
        <w:t>Suostumuslomake tietojen jakamiseen ydinrekisterin kanssa</w:t>
      </w:r>
    </w:p>
    <w:p w14:paraId="7BBF28C4" w14:textId="6126F371" w:rsidR="00CE13EA" w:rsidRPr="002544A9" w:rsidRDefault="006C2AAD" w:rsidP="00553F5A">
      <w:pPr>
        <w:spacing w:after="100"/>
        <w:ind w:right="-229"/>
        <w:jc w:val="both"/>
        <w:rPr>
          <w:rFonts w:asciiTheme="minorHAnsi" w:hAnsiTheme="minorHAnsi" w:cstheme="minorHAnsi"/>
          <w:sz w:val="28"/>
          <w:szCs w:val="28"/>
          <w:lang w:val="en-GB"/>
        </w:rPr>
      </w:pPr>
      <w:r w:rsidRPr="006C2AAD">
        <w:rPr>
          <w:rFonts w:asciiTheme="minorHAnsi" w:hAnsiTheme="minorHAnsi" w:cstheme="minorHAnsi"/>
          <w:sz w:val="28"/>
          <w:szCs w:val="28"/>
          <w:lang w:val="en-GB"/>
        </w:rPr>
        <w:t>Olen lukenut tiedotteen ja minulla on ollut mahdollisuus esittää kysymyksiä. Kysymyksiini on vastattu kattavasti. Minulla oli riittävästi aikaa päättää, osallistunko, ja tiedän, että liittyminen on vapaaehtoista. Ymmärrän myös, että voin keskeyttää osallistumisen milloin tahansa antamatta syytä.</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510E62" w14:paraId="53808167" w14:textId="77777777" w:rsidTr="002544A9">
        <w:trPr>
          <w:trHeight w:val="411"/>
        </w:trPr>
        <w:tc>
          <w:tcPr>
            <w:tcW w:w="8192" w:type="dxa"/>
            <w:vAlign w:val="bottom"/>
          </w:tcPr>
          <w:p w14:paraId="1D2ED5C5" w14:textId="55AD4715" w:rsidR="00977E9E" w:rsidRPr="002544A9" w:rsidRDefault="00553F5A">
            <w:pPr>
              <w:spacing w:before="120"/>
              <w:rPr>
                <w:rFonts w:asciiTheme="minorHAnsi" w:hAnsiTheme="minorHAnsi" w:cstheme="minorHAnsi"/>
                <w:sz w:val="28"/>
                <w:szCs w:val="28"/>
                <w:lang w:val="en-GB"/>
              </w:rPr>
            </w:pPr>
            <w:r w:rsidRPr="00553F5A">
              <w:rPr>
                <w:rFonts w:asciiTheme="minorHAnsi" w:hAnsiTheme="minorHAnsi" w:cstheme="minorHAnsi"/>
                <w:sz w:val="28"/>
                <w:szCs w:val="28"/>
                <w:lang w:val="en-GB"/>
              </w:rPr>
              <w:t>Tällä suostumuslomakkeella annan luvan seuraavaan:</w:t>
            </w:r>
          </w:p>
        </w:tc>
        <w:tc>
          <w:tcPr>
            <w:tcW w:w="826" w:type="dxa"/>
          </w:tcPr>
          <w:p w14:paraId="28CB9EEA" w14:textId="77777777" w:rsidR="00977E9E" w:rsidRPr="002544A9" w:rsidRDefault="00977E9E">
            <w:pPr>
              <w:spacing w:after="160"/>
              <w:jc w:val="center"/>
              <w:rPr>
                <w:rFonts w:asciiTheme="minorHAnsi" w:hAnsiTheme="minorHAnsi" w:cstheme="minorHAnsi"/>
                <w:sz w:val="28"/>
                <w:szCs w:val="28"/>
                <w:lang w:val="en-GB"/>
              </w:rPr>
            </w:pPr>
          </w:p>
        </w:tc>
        <w:tc>
          <w:tcPr>
            <w:tcW w:w="826" w:type="dxa"/>
            <w:gridSpan w:val="3"/>
          </w:tcPr>
          <w:p w14:paraId="269C4143" w14:textId="77777777" w:rsidR="00977E9E" w:rsidRPr="002544A9" w:rsidRDefault="00977E9E">
            <w:pPr>
              <w:spacing w:after="160"/>
              <w:jc w:val="center"/>
              <w:rPr>
                <w:rFonts w:asciiTheme="minorHAnsi" w:hAnsiTheme="minorHAnsi" w:cstheme="minorHAnsi"/>
                <w:sz w:val="28"/>
                <w:szCs w:val="28"/>
                <w:lang w:val="en-GB"/>
              </w:rPr>
            </w:pPr>
          </w:p>
        </w:tc>
      </w:tr>
      <w:tr w:rsidR="00977E9E" w:rsidRPr="00510E62" w14:paraId="20D9CD5D" w14:textId="77777777" w:rsidTr="002544A9">
        <w:trPr>
          <w:trHeight w:val="224"/>
        </w:trPr>
        <w:tc>
          <w:tcPr>
            <w:tcW w:w="8192" w:type="dxa"/>
          </w:tcPr>
          <w:p w14:paraId="03F13300" w14:textId="77777777" w:rsidR="00977E9E" w:rsidRPr="00510E62" w:rsidRDefault="00977E9E">
            <w:pPr>
              <w:rPr>
                <w:rFonts w:ascii="Arial" w:hAnsi="Arial" w:cs="Arial"/>
                <w:szCs w:val="22"/>
                <w:lang w:val="en-GB"/>
              </w:rPr>
            </w:pPr>
          </w:p>
        </w:tc>
        <w:tc>
          <w:tcPr>
            <w:tcW w:w="826" w:type="dxa"/>
          </w:tcPr>
          <w:p w14:paraId="573E2DA9" w14:textId="3ED5C66B" w:rsidR="00977E9E" w:rsidRPr="00553F5A" w:rsidRDefault="00553F5A" w:rsidP="00553F5A">
            <w:pPr>
              <w:jc w:val="center"/>
              <w:rPr>
                <w:rFonts w:ascii="Arial" w:hAnsi="Arial" w:cs="Arial"/>
                <w:b/>
                <w:bCs/>
                <w:noProof/>
                <w:sz w:val="28"/>
                <w:szCs w:val="28"/>
                <w:lang w:val="en-US" w:eastAsia="en-US"/>
              </w:rPr>
            </w:pPr>
            <w:r>
              <w:rPr>
                <w:rFonts w:ascii="Arial" w:hAnsi="Arial" w:cs="Arial"/>
                <w:b/>
                <w:bCs/>
                <w:noProof/>
                <w:sz w:val="18"/>
                <w:szCs w:val="18"/>
              </w:rPr>
              <w:t>KYLLÄ</w:t>
            </w:r>
          </w:p>
        </w:tc>
        <w:tc>
          <w:tcPr>
            <w:tcW w:w="826" w:type="dxa"/>
            <w:gridSpan w:val="3"/>
          </w:tcPr>
          <w:p w14:paraId="076AA21C" w14:textId="0408F082" w:rsidR="00977E9E" w:rsidRPr="002544A9" w:rsidRDefault="00553F5A">
            <w:pPr>
              <w:jc w:val="center"/>
              <w:rPr>
                <w:rFonts w:ascii="Arial" w:hAnsi="Arial" w:cs="Arial"/>
                <w:b/>
                <w:bCs/>
                <w:sz w:val="28"/>
                <w:szCs w:val="28"/>
                <w:lang w:val="en-GB"/>
              </w:rPr>
            </w:pPr>
            <w:r w:rsidRPr="00553F5A">
              <w:rPr>
                <w:rFonts w:ascii="Arial" w:hAnsi="Arial" w:cs="Arial"/>
                <w:b/>
                <w:bCs/>
              </w:rPr>
              <w:t>EI</w:t>
            </w:r>
          </w:p>
        </w:tc>
      </w:tr>
      <w:tr w:rsidR="00977E9E" w:rsidRPr="00510E62" w14:paraId="22EF83D3" w14:textId="77777777" w:rsidTr="002544A9">
        <w:trPr>
          <w:trHeight w:val="785"/>
        </w:trPr>
        <w:tc>
          <w:tcPr>
            <w:tcW w:w="8192" w:type="dxa"/>
          </w:tcPr>
          <w:p w14:paraId="4BE65FF9" w14:textId="77B83565" w:rsidR="00977E9E" w:rsidRPr="00510E62" w:rsidRDefault="00104094" w:rsidP="00104094">
            <w:pPr>
              <w:pStyle w:val="ListParagraph"/>
              <w:numPr>
                <w:ilvl w:val="0"/>
                <w:numId w:val="18"/>
              </w:numPr>
              <w:tabs>
                <w:tab w:val="left" w:pos="321"/>
                <w:tab w:val="left" w:pos="1701"/>
              </w:tabs>
              <w:spacing w:after="0" w:line="240" w:lineRule="auto"/>
              <w:ind w:left="462" w:hanging="283"/>
              <w:jc w:val="both"/>
              <w:rPr>
                <w:rFonts w:cstheme="minorHAnsi"/>
                <w:sz w:val="28"/>
                <w:szCs w:val="28"/>
                <w:lang w:val="en-GB"/>
              </w:rPr>
            </w:pPr>
            <w:r w:rsidRPr="00104094">
              <w:rPr>
                <w:rFonts w:cstheme="minorHAnsi"/>
                <w:sz w:val="28"/>
                <w:szCs w:val="28"/>
                <w:lang w:val="en-GB"/>
              </w:rPr>
              <w:t>Tietojani kerätään ydinrekisteriin. Tietojani voidaan säilyttää niin kauan kuin rekisteri on olemassa, ja 10 vuotta sen päättymisen jälkeen.</w:t>
            </w:r>
          </w:p>
          <w:p w14:paraId="5EA81D4F" w14:textId="0A5AA834" w:rsidR="00D757F8" w:rsidRPr="002544A9" w:rsidRDefault="00D757F8" w:rsidP="002544A9">
            <w:pPr>
              <w:pStyle w:val="ListParagraph"/>
              <w:tabs>
                <w:tab w:val="left" w:pos="321"/>
                <w:tab w:val="left" w:pos="1701"/>
              </w:tabs>
              <w:spacing w:after="0" w:line="240" w:lineRule="auto"/>
              <w:ind w:left="462"/>
              <w:rPr>
                <w:rFonts w:cstheme="minorHAnsi"/>
                <w:sz w:val="16"/>
                <w:szCs w:val="16"/>
                <w:lang w:val="en-GB"/>
              </w:rPr>
            </w:pPr>
          </w:p>
        </w:tc>
        <w:tc>
          <w:tcPr>
            <w:tcW w:w="826" w:type="dxa"/>
          </w:tcPr>
          <w:p w14:paraId="72794633" w14:textId="2DCB551B"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145942681"/>
                <w14:checkbox>
                  <w14:checked w14:val="0"/>
                  <w14:checkedState w14:val="2612" w14:font="MS Gothic"/>
                  <w14:uncheckedState w14:val="2610" w14:font="MS Gothic"/>
                </w14:checkbox>
              </w:sdtPr>
              <w:sdtContent>
                <w:r w:rsidR="00FD2342">
                  <w:rPr>
                    <w:rFonts w:ascii="MS Gothic" w:eastAsia="MS Gothic" w:hAnsi="MS Gothic" w:cs="Arial" w:hint="eastAsia"/>
                    <w:bCs/>
                    <w:sz w:val="40"/>
                    <w:szCs w:val="40"/>
                    <w:lang w:val="en-GB"/>
                  </w:rPr>
                  <w:t>☐</w:t>
                </w:r>
              </w:sdtContent>
            </w:sdt>
          </w:p>
        </w:tc>
        <w:tc>
          <w:tcPr>
            <w:tcW w:w="826" w:type="dxa"/>
            <w:gridSpan w:val="3"/>
          </w:tcPr>
          <w:p w14:paraId="3186FEF3" w14:textId="32729774"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25551326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977E9E" w:rsidRPr="00510E62" w14:paraId="5B62E6A3" w14:textId="77777777" w:rsidTr="002544A9">
        <w:trPr>
          <w:trHeight w:val="1193"/>
        </w:trPr>
        <w:tc>
          <w:tcPr>
            <w:tcW w:w="8192" w:type="dxa"/>
          </w:tcPr>
          <w:p w14:paraId="59A0FD6F" w14:textId="2EBF1251" w:rsidR="00977E9E" w:rsidRPr="002544A9" w:rsidRDefault="00104094" w:rsidP="002544A9">
            <w:pPr>
              <w:pStyle w:val="ListParagraph"/>
              <w:numPr>
                <w:ilvl w:val="0"/>
                <w:numId w:val="18"/>
              </w:numPr>
              <w:tabs>
                <w:tab w:val="left" w:pos="321"/>
              </w:tabs>
              <w:spacing w:after="0" w:line="240" w:lineRule="auto"/>
              <w:ind w:left="462" w:hanging="283"/>
              <w:rPr>
                <w:rFonts w:cstheme="minorHAnsi"/>
                <w:sz w:val="28"/>
                <w:szCs w:val="28"/>
                <w:lang w:val="en-GB"/>
              </w:rPr>
            </w:pPr>
            <w:r w:rsidRPr="00104094">
              <w:rPr>
                <w:rFonts w:cstheme="minorHAnsi"/>
                <w:sz w:val="28"/>
                <w:szCs w:val="28"/>
                <w:lang w:val="en-GB"/>
              </w:rPr>
              <w:t>Haluaisin pääsyn näihin tietoihin. Pääsykoodit voidaan lähettää seuraavaan sähköpostiosoitteeseen:</w:t>
            </w:r>
          </w:p>
          <w:p w14:paraId="1D00F12B" w14:textId="1EE026AD" w:rsidR="00676E58" w:rsidRPr="002544A9" w:rsidRDefault="00676E58" w:rsidP="00035A53">
            <w:pPr>
              <w:tabs>
                <w:tab w:val="left" w:pos="321"/>
              </w:tabs>
              <w:ind w:left="462" w:hanging="36"/>
              <w:rPr>
                <w:rFonts w:asciiTheme="minorHAnsi" w:hAnsiTheme="minorHAnsi" w:cstheme="minorHAnsi"/>
                <w:sz w:val="28"/>
                <w:szCs w:val="28"/>
                <w:lang w:val="en-GB"/>
              </w:rPr>
            </w:pPr>
          </w:p>
          <w:p w14:paraId="6CD14A7E" w14:textId="77777777" w:rsidR="00B21D7E" w:rsidRPr="002544A9" w:rsidRDefault="00B21D7E" w:rsidP="00035A53">
            <w:pPr>
              <w:tabs>
                <w:tab w:val="left" w:pos="321"/>
              </w:tabs>
              <w:ind w:left="462" w:hanging="36"/>
              <w:rPr>
                <w:rFonts w:asciiTheme="minorHAnsi" w:hAnsiTheme="minorHAnsi" w:cstheme="minorHAnsi"/>
                <w:sz w:val="28"/>
                <w:szCs w:val="28"/>
                <w:lang w:val="en-GB"/>
              </w:rPr>
            </w:pPr>
          </w:p>
          <w:p w14:paraId="1FAA8B17" w14:textId="2953F1A1" w:rsidR="004B2FCB" w:rsidRPr="00510E62" w:rsidRDefault="004B2FCB" w:rsidP="00035A53">
            <w:pPr>
              <w:tabs>
                <w:tab w:val="left" w:pos="321"/>
              </w:tabs>
              <w:ind w:left="462" w:hanging="36"/>
              <w:rPr>
                <w:rFonts w:asciiTheme="minorHAnsi" w:hAnsiTheme="minorHAnsi" w:cstheme="minorHAnsi"/>
                <w:sz w:val="28"/>
                <w:szCs w:val="28"/>
                <w:lang w:val="en-GB"/>
              </w:rPr>
            </w:pPr>
            <w:r w:rsidRPr="00510E62">
              <w:rPr>
                <w:rFonts w:asciiTheme="minorHAnsi" w:hAnsiTheme="minorHAnsi" w:cstheme="minorHAnsi"/>
                <w:sz w:val="28"/>
                <w:szCs w:val="28"/>
                <w:lang w:val="en-GB"/>
              </w:rPr>
              <w:t>_____________________________________________________</w:t>
            </w:r>
          </w:p>
          <w:p w14:paraId="1027659E" w14:textId="4EE5DC12" w:rsidR="004B2FCB" w:rsidRPr="002544A9" w:rsidRDefault="004B2FCB" w:rsidP="002544A9">
            <w:pPr>
              <w:tabs>
                <w:tab w:val="left" w:pos="321"/>
              </w:tabs>
              <w:ind w:left="462" w:hanging="36"/>
              <w:rPr>
                <w:rFonts w:asciiTheme="minorHAnsi" w:hAnsiTheme="minorHAnsi" w:cstheme="minorHAnsi"/>
                <w:sz w:val="16"/>
                <w:szCs w:val="16"/>
                <w:lang w:val="en-GB"/>
              </w:rPr>
            </w:pPr>
          </w:p>
        </w:tc>
        <w:tc>
          <w:tcPr>
            <w:tcW w:w="826" w:type="dxa"/>
          </w:tcPr>
          <w:p w14:paraId="52720D27" w14:textId="7F44F510" w:rsidR="00977E9E" w:rsidRPr="002544A9" w:rsidRDefault="00000000" w:rsidP="002544A9">
            <w:pPr>
              <w:jc w:val="center"/>
              <w:rPr>
                <w:rFonts w:ascii="Arial" w:hAnsi="Arial" w:cs="Arial"/>
                <w:bCs/>
                <w:sz w:val="40"/>
                <w:szCs w:val="40"/>
                <w:lang w:val="en-GB"/>
              </w:rPr>
            </w:pPr>
            <w:sdt>
              <w:sdtPr>
                <w:rPr>
                  <w:rFonts w:ascii="Arial" w:hAnsi="Arial" w:cs="Arial"/>
                  <w:bCs/>
                  <w:sz w:val="40"/>
                  <w:szCs w:val="40"/>
                  <w:lang w:val="en-GB"/>
                </w:rPr>
                <w:id w:val="374511328"/>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c>
          <w:tcPr>
            <w:tcW w:w="826" w:type="dxa"/>
            <w:gridSpan w:val="3"/>
          </w:tcPr>
          <w:p w14:paraId="7C6F7831" w14:textId="77777777" w:rsidR="00977E9E" w:rsidRPr="002544A9" w:rsidRDefault="00977E9E" w:rsidP="002544A9">
            <w:pPr>
              <w:jc w:val="center"/>
              <w:rPr>
                <w:rFonts w:ascii="Arial" w:hAnsi="Arial" w:cs="Arial"/>
                <w:bCs/>
                <w:sz w:val="40"/>
                <w:szCs w:val="40"/>
                <w:lang w:val="en-GB"/>
              </w:rPr>
            </w:pPr>
            <w:r w:rsidRPr="002544A9">
              <w:rPr>
                <w:rFonts w:ascii="MS Gothic" w:eastAsia="MS Gothic" w:hAnsi="MS Gothic" w:cs="Arial"/>
                <w:bCs/>
                <w:sz w:val="40"/>
                <w:szCs w:val="40"/>
                <w:lang w:val="en-GB"/>
              </w:rPr>
              <w:t>☐</w:t>
            </w:r>
          </w:p>
        </w:tc>
      </w:tr>
      <w:tr w:rsidR="00977E9E" w:rsidRPr="00510E62" w14:paraId="6D5FDD89" w14:textId="77777777" w:rsidTr="002544A9">
        <w:trPr>
          <w:trHeight w:val="1213"/>
        </w:trPr>
        <w:tc>
          <w:tcPr>
            <w:tcW w:w="8192" w:type="dxa"/>
          </w:tcPr>
          <w:p w14:paraId="6E4DAECE" w14:textId="138FA5CA" w:rsidR="00676E58" w:rsidRPr="002544A9" w:rsidRDefault="00104094" w:rsidP="00104094">
            <w:pPr>
              <w:pStyle w:val="ListParagraph"/>
              <w:numPr>
                <w:ilvl w:val="0"/>
                <w:numId w:val="18"/>
              </w:numPr>
              <w:tabs>
                <w:tab w:val="left" w:pos="321"/>
                <w:tab w:val="left" w:pos="1701"/>
              </w:tabs>
              <w:spacing w:after="0" w:line="240" w:lineRule="auto"/>
              <w:ind w:left="462" w:right="-102" w:hanging="283"/>
              <w:contextualSpacing w:val="0"/>
              <w:jc w:val="both"/>
              <w:rPr>
                <w:rFonts w:cstheme="minorHAnsi"/>
                <w:sz w:val="28"/>
                <w:szCs w:val="28"/>
                <w:lang w:val="en-GB"/>
              </w:rPr>
            </w:pPr>
            <w:r w:rsidRPr="00104094">
              <w:rPr>
                <w:rFonts w:cstheme="minorHAnsi"/>
                <w:sz w:val="28"/>
                <w:szCs w:val="28"/>
                <w:lang w:val="en-GB"/>
              </w:rPr>
              <w:t>Hyväksyn henkilötietojeni jakamisen ydinrekisterissä kolmansille osapuolille yllä kuvatulla tavalla. Edellytyksenä on, että yksityisyyttäni suojataan riittävällä turvallisuustasolla tai että sopimusperusteisia varotoimia toteutetaan, jos tietojani siirretään EU:n ulkopuolelle.</w:t>
            </w:r>
          </w:p>
          <w:p w14:paraId="7C36D859" w14:textId="0F4448D0" w:rsidR="003E28B1" w:rsidRPr="002544A9" w:rsidRDefault="003E28B1" w:rsidP="002544A9">
            <w:pPr>
              <w:pStyle w:val="ListParagraph"/>
              <w:tabs>
                <w:tab w:val="left" w:pos="321"/>
                <w:tab w:val="left" w:pos="1701"/>
              </w:tabs>
              <w:spacing w:after="0" w:line="240" w:lineRule="auto"/>
              <w:ind w:left="462" w:right="-102"/>
              <w:contextualSpacing w:val="0"/>
              <w:rPr>
                <w:rFonts w:cstheme="minorHAnsi"/>
                <w:sz w:val="16"/>
                <w:szCs w:val="16"/>
                <w:lang w:val="en-GB"/>
              </w:rPr>
            </w:pPr>
          </w:p>
        </w:tc>
        <w:tc>
          <w:tcPr>
            <w:tcW w:w="826" w:type="dxa"/>
          </w:tcPr>
          <w:p w14:paraId="5F16C611" w14:textId="6FC75601" w:rsidR="00977E9E" w:rsidRPr="002544A9" w:rsidRDefault="00000000" w:rsidP="00B75A18">
            <w:pPr>
              <w:jc w:val="center"/>
              <w:rPr>
                <w:bCs/>
                <w:sz w:val="40"/>
                <w:szCs w:val="40"/>
                <w:lang w:val="en-GB"/>
              </w:rPr>
            </w:pPr>
            <w:sdt>
              <w:sdtPr>
                <w:rPr>
                  <w:rFonts w:ascii="Arial" w:hAnsi="Arial" w:cs="Arial"/>
                  <w:bCs/>
                  <w:sz w:val="40"/>
                  <w:szCs w:val="40"/>
                  <w:lang w:val="en-GB"/>
                </w:rPr>
                <w:id w:val="-786497486"/>
                <w14:checkbox>
                  <w14:checked w14:val="0"/>
                  <w14:checkedState w14:val="2612" w14:font="MS Gothic"/>
                  <w14:uncheckedState w14:val="2610" w14:font="MS Gothic"/>
                </w14:checkbox>
              </w:sdtPr>
              <w:sdtContent>
                <w:r w:rsidR="00C7626D" w:rsidRPr="002544A9">
                  <w:rPr>
                    <w:rFonts w:ascii="MS Gothic" w:eastAsia="MS Gothic" w:hAnsi="MS Gothic" w:cs="Arial"/>
                    <w:bCs/>
                    <w:sz w:val="40"/>
                    <w:szCs w:val="40"/>
                    <w:lang w:val="en-GB"/>
                  </w:rPr>
                  <w:t>☐</w:t>
                </w:r>
              </w:sdtContent>
            </w:sdt>
          </w:p>
        </w:tc>
        <w:tc>
          <w:tcPr>
            <w:tcW w:w="826" w:type="dxa"/>
            <w:gridSpan w:val="3"/>
          </w:tcPr>
          <w:p w14:paraId="07B95E35" w14:textId="56796166" w:rsidR="00977E9E" w:rsidRPr="002544A9" w:rsidRDefault="00000000" w:rsidP="00B75A18">
            <w:pPr>
              <w:jc w:val="center"/>
              <w:rPr>
                <w:bCs/>
                <w:sz w:val="40"/>
                <w:szCs w:val="40"/>
                <w:lang w:val="en-GB"/>
              </w:rPr>
            </w:pPr>
            <w:sdt>
              <w:sdtPr>
                <w:rPr>
                  <w:rFonts w:ascii="Arial" w:hAnsi="Arial" w:cs="Arial"/>
                  <w:bCs/>
                  <w:sz w:val="40"/>
                  <w:szCs w:val="40"/>
                  <w:lang w:val="en-GB"/>
                </w:rPr>
                <w:id w:val="-671107476"/>
                <w14:checkbox>
                  <w14:checked w14:val="0"/>
                  <w14:checkedState w14:val="2612" w14:font="MS Gothic"/>
                  <w14:uncheckedState w14:val="2610" w14:font="MS Gothic"/>
                </w14:checkbox>
              </w:sdtPr>
              <w:sdtContent>
                <w:r w:rsidR="007969E2" w:rsidRPr="00510E62">
                  <w:rPr>
                    <w:rFonts w:ascii="MS Gothic" w:eastAsia="MS Gothic" w:hAnsi="MS Gothic" w:cs="Arial"/>
                    <w:bCs/>
                    <w:sz w:val="40"/>
                    <w:szCs w:val="40"/>
                    <w:lang w:val="en-GB"/>
                  </w:rPr>
                  <w:t>☐</w:t>
                </w:r>
              </w:sdtContent>
            </w:sdt>
          </w:p>
        </w:tc>
      </w:tr>
      <w:tr w:rsidR="006350D2" w:rsidRPr="00510E62" w14:paraId="3D95E1D8" w14:textId="55DD0C6A" w:rsidTr="002544A9">
        <w:trPr>
          <w:gridAfter w:val="1"/>
          <w:wAfter w:w="93" w:type="dxa"/>
          <w:trHeight w:val="339"/>
        </w:trPr>
        <w:tc>
          <w:tcPr>
            <w:tcW w:w="8192" w:type="dxa"/>
          </w:tcPr>
          <w:p w14:paraId="73645649" w14:textId="57701151" w:rsidR="009513E5" w:rsidRPr="00510E62" w:rsidRDefault="00104094" w:rsidP="00104094">
            <w:pPr>
              <w:pStyle w:val="ListParagraph"/>
              <w:numPr>
                <w:ilvl w:val="0"/>
                <w:numId w:val="18"/>
              </w:numPr>
              <w:tabs>
                <w:tab w:val="left" w:pos="321"/>
              </w:tabs>
              <w:spacing w:after="0" w:line="240" w:lineRule="auto"/>
              <w:ind w:left="462" w:hanging="283"/>
              <w:jc w:val="both"/>
              <w:rPr>
                <w:rFonts w:cstheme="minorHAnsi"/>
                <w:sz w:val="28"/>
                <w:szCs w:val="28"/>
                <w:lang w:val="en-GB"/>
              </w:rPr>
            </w:pPr>
            <w:r w:rsidRPr="00104094">
              <w:rPr>
                <w:rFonts w:cstheme="minorHAnsi"/>
                <w:sz w:val="28"/>
                <w:szCs w:val="28"/>
                <w:lang w:val="en-GB"/>
              </w:rPr>
              <w:t>Annan luvan ottaa minuun yhteyttä kyselylomakkeiden täyttämiseksi.</w:t>
            </w:r>
          </w:p>
          <w:p w14:paraId="11C2B926" w14:textId="1501A970" w:rsidR="00676E58" w:rsidRPr="002544A9" w:rsidRDefault="00676E58" w:rsidP="002544A9">
            <w:pPr>
              <w:pStyle w:val="ListParagraph"/>
              <w:tabs>
                <w:tab w:val="left" w:pos="321"/>
              </w:tabs>
              <w:spacing w:after="0" w:line="240" w:lineRule="auto"/>
              <w:ind w:left="462"/>
              <w:rPr>
                <w:rFonts w:cstheme="minorHAnsi"/>
                <w:sz w:val="16"/>
                <w:szCs w:val="16"/>
                <w:lang w:val="en-GB"/>
              </w:rPr>
            </w:pPr>
          </w:p>
        </w:tc>
        <w:tc>
          <w:tcPr>
            <w:tcW w:w="962" w:type="dxa"/>
            <w:gridSpan w:val="2"/>
          </w:tcPr>
          <w:p w14:paraId="1C321B59" w14:textId="0F536C4F" w:rsidR="009513E5" w:rsidRPr="002544A9" w:rsidRDefault="007969E2" w:rsidP="002544A9">
            <w:pPr>
              <w:ind w:left="138" w:right="1243"/>
              <w:jc w:val="center"/>
              <w:rPr>
                <w:sz w:val="40"/>
                <w:szCs w:val="40"/>
                <w:lang w:val="en-GB"/>
              </w:rPr>
            </w:pPr>
            <w:r w:rsidRPr="00510E62">
              <w:rPr>
                <w:rFonts w:ascii="MS Gothic" w:eastAsia="MS Gothic" w:hAnsi="MS Gothic" w:cs="Arial"/>
                <w:bCs/>
                <w:sz w:val="40"/>
                <w:szCs w:val="40"/>
                <w:lang w:val="en-GB"/>
              </w:rPr>
              <w:t>☐</w:t>
            </w:r>
          </w:p>
        </w:tc>
        <w:tc>
          <w:tcPr>
            <w:tcW w:w="597" w:type="dxa"/>
          </w:tcPr>
          <w:p w14:paraId="494FDAD5" w14:textId="4CC3865A" w:rsidR="009513E5" w:rsidRPr="002544A9" w:rsidRDefault="007969E2" w:rsidP="002544A9">
            <w:pPr>
              <w:jc w:val="center"/>
              <w:rPr>
                <w:rFonts w:ascii="Arial" w:hAnsi="Arial" w:cs="Arial"/>
                <w:bCs/>
                <w:sz w:val="40"/>
                <w:szCs w:val="40"/>
                <w:lang w:val="en-GB"/>
              </w:rPr>
            </w:pPr>
            <w:r w:rsidRPr="00510E62">
              <w:rPr>
                <w:rFonts w:ascii="MS Gothic" w:eastAsia="MS Gothic" w:hAnsi="MS Gothic" w:cs="Arial"/>
                <w:bCs/>
                <w:sz w:val="40"/>
                <w:szCs w:val="40"/>
                <w:lang w:val="en-GB"/>
              </w:rPr>
              <w:t>☐</w:t>
            </w:r>
          </w:p>
        </w:tc>
      </w:tr>
      <w:tr w:rsidR="006350D2" w:rsidRPr="00510E62" w14:paraId="7286EA32" w14:textId="6AF40326" w:rsidTr="002544A9">
        <w:trPr>
          <w:gridAfter w:val="1"/>
          <w:wAfter w:w="93" w:type="dxa"/>
          <w:trHeight w:val="926"/>
        </w:trPr>
        <w:tc>
          <w:tcPr>
            <w:tcW w:w="8192" w:type="dxa"/>
          </w:tcPr>
          <w:p w14:paraId="3A1A1CE0" w14:textId="098DC91B" w:rsidR="006350D2" w:rsidRPr="002544A9" w:rsidRDefault="00104094" w:rsidP="002544A9">
            <w:pPr>
              <w:pStyle w:val="ListParagraph"/>
              <w:numPr>
                <w:ilvl w:val="0"/>
                <w:numId w:val="18"/>
              </w:numPr>
              <w:tabs>
                <w:tab w:val="left" w:pos="321"/>
              </w:tabs>
              <w:spacing w:after="0" w:line="240" w:lineRule="auto"/>
              <w:ind w:left="462" w:hanging="283"/>
              <w:jc w:val="both"/>
              <w:rPr>
                <w:rFonts w:cstheme="minorHAnsi"/>
                <w:sz w:val="28"/>
                <w:szCs w:val="28"/>
                <w:lang w:val="en-GB"/>
              </w:rPr>
            </w:pPr>
            <w:r w:rsidRPr="00104094">
              <w:rPr>
                <w:rFonts w:cstheme="minorHAnsi"/>
                <w:sz w:val="28"/>
                <w:szCs w:val="28"/>
                <w:lang w:val="en-GB"/>
              </w:rPr>
              <w:t>Annan luvan tallentaa rekisteriin tietoja sairauteeni liittyvistä geenimutaatioista.</w:t>
            </w:r>
          </w:p>
        </w:tc>
        <w:tc>
          <w:tcPr>
            <w:tcW w:w="962" w:type="dxa"/>
            <w:gridSpan w:val="2"/>
          </w:tcPr>
          <w:p w14:paraId="2E29AABD" w14:textId="77CE9795" w:rsidR="006350D2" w:rsidRPr="002544A9" w:rsidRDefault="007969E2" w:rsidP="002544A9">
            <w:pPr>
              <w:ind w:left="138" w:right="1243"/>
              <w:jc w:val="center"/>
              <w:rPr>
                <w:sz w:val="40"/>
                <w:szCs w:val="40"/>
                <w:lang w:val="en-GB"/>
              </w:rPr>
            </w:pPr>
            <w:r w:rsidRPr="00510E62">
              <w:rPr>
                <w:rFonts w:ascii="MS Gothic" w:eastAsia="MS Gothic" w:hAnsi="MS Gothic" w:cs="Arial"/>
                <w:bCs/>
                <w:sz w:val="40"/>
                <w:szCs w:val="40"/>
                <w:lang w:val="en-GB"/>
              </w:rPr>
              <w:t>☐</w:t>
            </w:r>
          </w:p>
        </w:tc>
        <w:tc>
          <w:tcPr>
            <w:tcW w:w="597" w:type="dxa"/>
          </w:tcPr>
          <w:p w14:paraId="0F87D7B9" w14:textId="74224CB1" w:rsidR="006350D2" w:rsidRPr="002544A9" w:rsidRDefault="007969E2" w:rsidP="002544A9">
            <w:pPr>
              <w:jc w:val="center"/>
              <w:rPr>
                <w:sz w:val="40"/>
                <w:szCs w:val="40"/>
                <w:lang w:val="en-GB"/>
              </w:rPr>
            </w:pPr>
            <w:r w:rsidRPr="00510E62">
              <w:rPr>
                <w:rFonts w:ascii="MS Gothic" w:eastAsia="MS Gothic" w:hAnsi="MS Gothic" w:cs="Arial"/>
                <w:bCs/>
                <w:sz w:val="40"/>
                <w:szCs w:val="40"/>
                <w:lang w:val="en-GB"/>
              </w:rPr>
              <w:t>☐</w:t>
            </w:r>
          </w:p>
        </w:tc>
      </w:tr>
    </w:tbl>
    <w:p w14:paraId="3CD37B1F" w14:textId="77777777" w:rsidR="00977E9E" w:rsidRPr="00510E62" w:rsidRDefault="00977E9E" w:rsidP="00977E9E">
      <w:pPr>
        <w:rPr>
          <w:rFonts w:ascii="Arial" w:hAnsi="Arial" w:cs="Arial"/>
          <w:b/>
          <w:bCs/>
          <w:sz w:val="10"/>
          <w:szCs w:val="10"/>
          <w:lang w:val="en-GB"/>
        </w:rPr>
      </w:pPr>
    </w:p>
    <w:p w14:paraId="300732A5" w14:textId="77777777" w:rsidR="00CE13EA" w:rsidRPr="00510E62" w:rsidRDefault="00CE13EA" w:rsidP="00977E9E">
      <w:pPr>
        <w:rPr>
          <w:rFonts w:asciiTheme="minorHAnsi" w:hAnsiTheme="minorHAnsi" w:cstheme="minorHAnsi"/>
          <w:b/>
          <w:bCs/>
          <w:sz w:val="28"/>
          <w:szCs w:val="28"/>
          <w:lang w:val="en-GB"/>
        </w:rPr>
      </w:pPr>
    </w:p>
    <w:p w14:paraId="328DA834" w14:textId="367C7E2B" w:rsidR="00977E9E" w:rsidRPr="00510E62" w:rsidRDefault="00104094" w:rsidP="00977E9E">
      <w:pPr>
        <w:spacing w:line="336" w:lineRule="auto"/>
        <w:rPr>
          <w:rFonts w:asciiTheme="minorHAnsi" w:hAnsiTheme="minorHAnsi" w:cstheme="minorHAnsi"/>
          <w:szCs w:val="22"/>
          <w:lang w:val="en-GB"/>
        </w:rPr>
      </w:pPr>
      <w:r w:rsidRPr="00104094">
        <w:rPr>
          <w:rFonts w:asciiTheme="minorHAnsi" w:hAnsiTheme="minorHAnsi" w:cstheme="minorHAnsi"/>
          <w:b/>
          <w:bCs/>
          <w:sz w:val="28"/>
          <w:szCs w:val="28"/>
          <w:lang w:val="en-GB"/>
        </w:rPr>
        <w:t>Potilaan nimi / Potilaan laillisen edustajan nimi:</w:t>
      </w:r>
    </w:p>
    <w:p w14:paraId="5D08EEEC" w14:textId="77777777" w:rsidR="00214322" w:rsidRPr="00510E62" w:rsidRDefault="00214322" w:rsidP="00977E9E">
      <w:pPr>
        <w:spacing w:line="336" w:lineRule="auto"/>
        <w:rPr>
          <w:rFonts w:asciiTheme="minorHAnsi" w:hAnsiTheme="minorHAnsi" w:cstheme="minorHAnsi"/>
          <w:szCs w:val="22"/>
          <w:lang w:val="en-GB"/>
        </w:rPr>
      </w:pPr>
    </w:p>
    <w:p w14:paraId="7F7AA921" w14:textId="43BE8570" w:rsidR="00977E9E" w:rsidRPr="002544A9" w:rsidRDefault="00977E9E" w:rsidP="00977E9E">
      <w:pPr>
        <w:spacing w:line="336" w:lineRule="auto"/>
        <w:rPr>
          <w:rFonts w:asciiTheme="minorHAnsi" w:hAnsiTheme="minorHAnsi" w:cstheme="minorHAnsi"/>
          <w:lang w:val="en-GB"/>
        </w:rPr>
      </w:pPr>
      <w:r w:rsidRPr="00510E62">
        <w:rPr>
          <w:rFonts w:asciiTheme="minorHAnsi" w:hAnsiTheme="minorHAnsi" w:cstheme="minorHAnsi"/>
          <w:szCs w:val="22"/>
          <w:lang w:val="en-GB"/>
        </w:rPr>
        <w:t>__________________________________________________</w:t>
      </w:r>
      <w:r w:rsidR="00B23622" w:rsidRPr="00510E62">
        <w:rPr>
          <w:rFonts w:asciiTheme="minorHAnsi" w:hAnsiTheme="minorHAnsi" w:cstheme="minorHAnsi"/>
          <w:szCs w:val="22"/>
          <w:lang w:val="en-GB"/>
        </w:rPr>
        <w:t>_________</w:t>
      </w:r>
      <w:r w:rsidRPr="00510E62">
        <w:rPr>
          <w:rFonts w:asciiTheme="minorHAnsi" w:hAnsiTheme="minorHAnsi" w:cstheme="minorHAnsi"/>
          <w:szCs w:val="22"/>
          <w:lang w:val="en-GB"/>
        </w:rPr>
        <w:t>_</w:t>
      </w:r>
      <w:r w:rsidR="00F43797" w:rsidRPr="00510E62">
        <w:rPr>
          <w:rFonts w:asciiTheme="minorHAnsi" w:hAnsiTheme="minorHAnsi" w:cstheme="minorHAnsi"/>
          <w:szCs w:val="22"/>
          <w:lang w:val="en-GB"/>
        </w:rPr>
        <w:t>__</w:t>
      </w:r>
    </w:p>
    <w:p w14:paraId="1FB759D1" w14:textId="77777777" w:rsidR="00977E9E" w:rsidRPr="00510E62" w:rsidRDefault="00977E9E" w:rsidP="00977E9E">
      <w:pPr>
        <w:spacing w:line="336" w:lineRule="auto"/>
        <w:rPr>
          <w:rFonts w:asciiTheme="minorHAnsi" w:hAnsiTheme="minorHAnsi" w:cstheme="minorHAnsi"/>
          <w:lang w:val="en-GB"/>
        </w:rPr>
      </w:pPr>
    </w:p>
    <w:p w14:paraId="57FD6018" w14:textId="0B329161" w:rsidR="00977E9E" w:rsidRPr="002544A9" w:rsidRDefault="00104094" w:rsidP="0004041A">
      <w:pPr>
        <w:spacing w:line="336" w:lineRule="auto"/>
        <w:ind w:right="-142"/>
        <w:rPr>
          <w:rFonts w:asciiTheme="minorHAnsi" w:hAnsiTheme="minorHAnsi" w:cstheme="minorHAnsi"/>
          <w:sz w:val="28"/>
          <w:szCs w:val="28"/>
          <w:lang w:val="en-GB"/>
        </w:rPr>
      </w:pPr>
      <w:r w:rsidRPr="00104094">
        <w:rPr>
          <w:rFonts w:asciiTheme="minorHAnsi" w:hAnsiTheme="minorHAnsi" w:cstheme="minorHAnsi"/>
          <w:sz w:val="28"/>
          <w:szCs w:val="28"/>
          <w:lang w:val="en-GB"/>
        </w:rPr>
        <w:t>Allekirjoitus:</w:t>
      </w:r>
      <w:r w:rsidRPr="00104094">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Pr="00104094">
        <w:rPr>
          <w:rFonts w:asciiTheme="minorHAnsi" w:hAnsiTheme="minorHAnsi" w:cstheme="minorHAnsi"/>
          <w:sz w:val="28"/>
          <w:szCs w:val="28"/>
          <w:lang w:val="en-GB"/>
        </w:rPr>
        <w:t>päivämäärä:</w:t>
      </w:r>
      <w:r w:rsidR="00977E9E" w:rsidRPr="002544A9">
        <w:rPr>
          <w:rFonts w:asciiTheme="minorHAnsi" w:hAnsiTheme="minorHAnsi" w:cstheme="minorHAnsi"/>
          <w:sz w:val="28"/>
          <w:szCs w:val="28"/>
          <w:lang w:val="en-GB"/>
        </w:rPr>
        <w:t xml:space="preserve"> ___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2E5C6943" w14:textId="77777777" w:rsidR="00977E9E" w:rsidRPr="00510E62" w:rsidRDefault="00977E9E" w:rsidP="00977E9E">
      <w:pPr>
        <w:spacing w:line="336" w:lineRule="auto"/>
        <w:rPr>
          <w:rFonts w:asciiTheme="minorHAnsi" w:hAnsiTheme="minorHAnsi" w:cstheme="minorHAnsi"/>
          <w:sz w:val="12"/>
          <w:szCs w:val="12"/>
          <w:lang w:val="en-GB"/>
        </w:rPr>
      </w:pPr>
    </w:p>
    <w:p w14:paraId="5DA669D6" w14:textId="77777777" w:rsidR="00B4177C" w:rsidRDefault="00B4177C" w:rsidP="00977E9E">
      <w:pPr>
        <w:spacing w:line="336" w:lineRule="auto"/>
        <w:rPr>
          <w:rFonts w:asciiTheme="minorHAnsi" w:hAnsiTheme="minorHAnsi" w:cstheme="minorHAnsi"/>
          <w:szCs w:val="22"/>
          <w:lang w:val="en-GB"/>
        </w:rPr>
      </w:pPr>
    </w:p>
    <w:p w14:paraId="2A3F0270" w14:textId="7DA5D341" w:rsidR="00977E9E" w:rsidRPr="00B4177C" w:rsidRDefault="00F43797" w:rsidP="00977E9E">
      <w:pPr>
        <w:spacing w:line="336" w:lineRule="auto"/>
        <w:rPr>
          <w:rFonts w:asciiTheme="minorHAnsi" w:hAnsiTheme="minorHAnsi" w:cstheme="minorHAnsi"/>
          <w:szCs w:val="22"/>
          <w:lang w:val="en-GB"/>
        </w:rPr>
      </w:pPr>
      <w:r w:rsidRPr="00510E62">
        <w:rPr>
          <w:rFonts w:asciiTheme="minorHAnsi" w:hAnsiTheme="minorHAnsi" w:cstheme="minorHAnsi"/>
          <w:szCs w:val="22"/>
          <w:lang w:val="en-GB"/>
        </w:rPr>
        <w:t>__</w:t>
      </w:r>
      <w:r w:rsidR="003A7027" w:rsidRPr="00510E62">
        <w:rPr>
          <w:rFonts w:asciiTheme="minorHAnsi" w:hAnsiTheme="minorHAnsi" w:cstheme="minorHAnsi"/>
          <w:szCs w:val="22"/>
          <w:lang w:val="en-GB"/>
        </w:rPr>
        <w:t>_________</w:t>
      </w:r>
      <w:r w:rsidR="00977E9E" w:rsidRPr="00510E62">
        <w:rPr>
          <w:rFonts w:asciiTheme="minorHAnsi" w:hAnsiTheme="minorHAnsi" w:cstheme="minorHAnsi"/>
          <w:szCs w:val="22"/>
          <w:lang w:val="en-GB"/>
        </w:rPr>
        <w:t>___________________________________________________</w:t>
      </w:r>
    </w:p>
    <w:p w14:paraId="600549E3" w14:textId="77777777" w:rsidR="00CE13EA" w:rsidRPr="00510E62" w:rsidRDefault="00CE13EA" w:rsidP="00CE13EA">
      <w:pPr>
        <w:rPr>
          <w:rFonts w:asciiTheme="minorHAnsi" w:hAnsiTheme="minorHAnsi" w:cstheme="minorHAnsi"/>
          <w:sz w:val="24"/>
          <w:szCs w:val="24"/>
          <w:lang w:val="en-GB"/>
        </w:rPr>
      </w:pPr>
    </w:p>
    <w:p w14:paraId="32F60F4F" w14:textId="77777777" w:rsidR="00CE13EA" w:rsidRPr="00510E62" w:rsidRDefault="00CE13EA" w:rsidP="00CE13EA">
      <w:pPr>
        <w:rPr>
          <w:rFonts w:asciiTheme="minorHAnsi" w:hAnsiTheme="minorHAnsi" w:cstheme="minorHAnsi"/>
          <w:sz w:val="24"/>
          <w:szCs w:val="24"/>
          <w:lang w:val="en-GB"/>
        </w:rPr>
      </w:pPr>
    </w:p>
    <w:p w14:paraId="369B5CFE" w14:textId="77777777" w:rsidR="002265EE" w:rsidRDefault="002265EE" w:rsidP="002265EE">
      <w:pPr>
        <w:rPr>
          <w:rFonts w:asciiTheme="minorHAnsi" w:hAnsiTheme="minorHAnsi" w:cstheme="minorHAnsi"/>
          <w:sz w:val="24"/>
          <w:szCs w:val="24"/>
          <w:lang w:val="en-GB"/>
        </w:rPr>
      </w:pPr>
    </w:p>
    <w:p w14:paraId="3FC68424" w14:textId="77777777" w:rsidR="002265EE" w:rsidRDefault="002265EE" w:rsidP="002265EE">
      <w:pPr>
        <w:rPr>
          <w:rFonts w:asciiTheme="minorHAnsi" w:hAnsiTheme="minorHAnsi" w:cstheme="minorHAnsi"/>
          <w:sz w:val="24"/>
          <w:szCs w:val="24"/>
          <w:lang w:val="en-GB"/>
        </w:rPr>
      </w:pPr>
    </w:p>
    <w:p w14:paraId="05AA7DD6" w14:textId="04DA6D3A" w:rsidR="00977E9E" w:rsidRPr="00510E62" w:rsidRDefault="00977E9E" w:rsidP="00977E9E">
      <w:pPr>
        <w:spacing w:line="336" w:lineRule="auto"/>
        <w:rPr>
          <w:rFonts w:asciiTheme="minorHAnsi" w:hAnsiTheme="minorHAnsi" w:cstheme="minorHAnsi"/>
          <w:sz w:val="10"/>
          <w:szCs w:val="10"/>
          <w:lang w:val="en-GB"/>
        </w:rPr>
      </w:pPr>
    </w:p>
    <w:p w14:paraId="66DD6AB0" w14:textId="77777777" w:rsidR="00D953DE" w:rsidRPr="00510E62" w:rsidRDefault="00D953DE" w:rsidP="00977E9E">
      <w:pPr>
        <w:spacing w:line="336" w:lineRule="auto"/>
        <w:rPr>
          <w:rFonts w:asciiTheme="minorHAnsi" w:hAnsiTheme="minorHAnsi" w:cstheme="minorHAnsi"/>
          <w:sz w:val="10"/>
          <w:szCs w:val="10"/>
          <w:lang w:val="en-GB"/>
        </w:rPr>
      </w:pPr>
    </w:p>
    <w:p w14:paraId="20084448" w14:textId="77777777" w:rsidR="00D953DE" w:rsidRPr="00510E62" w:rsidRDefault="00D953DE" w:rsidP="00977E9E">
      <w:pPr>
        <w:spacing w:line="336" w:lineRule="auto"/>
        <w:rPr>
          <w:rFonts w:asciiTheme="minorHAnsi" w:hAnsiTheme="minorHAnsi" w:cstheme="minorHAnsi"/>
          <w:sz w:val="10"/>
          <w:szCs w:val="10"/>
          <w:lang w:val="en-GB"/>
        </w:rPr>
      </w:pPr>
    </w:p>
    <w:p w14:paraId="32B0980B" w14:textId="58D150AD" w:rsidR="00977E9E" w:rsidRDefault="00104094" w:rsidP="00977E9E">
      <w:pPr>
        <w:spacing w:line="336" w:lineRule="auto"/>
        <w:rPr>
          <w:rFonts w:asciiTheme="minorHAnsi" w:hAnsiTheme="minorHAnsi" w:cstheme="minorHAnsi"/>
          <w:b/>
          <w:bCs/>
          <w:sz w:val="28"/>
          <w:szCs w:val="28"/>
          <w:lang w:val="en-GB"/>
        </w:rPr>
      </w:pPr>
      <w:r w:rsidRPr="00104094">
        <w:rPr>
          <w:rFonts w:asciiTheme="minorHAnsi" w:hAnsiTheme="minorHAnsi" w:cstheme="minorHAnsi"/>
          <w:b/>
          <w:bCs/>
          <w:sz w:val="28"/>
          <w:szCs w:val="28"/>
          <w:lang w:val="en-GB"/>
        </w:rPr>
        <w:t>Lääkärin tai sairaanhoitajan (tai hänen edustajansa) nimi:</w:t>
      </w:r>
    </w:p>
    <w:p w14:paraId="2DB2B37E" w14:textId="77777777" w:rsidR="00104094" w:rsidRPr="002544A9" w:rsidRDefault="00104094" w:rsidP="00977E9E">
      <w:pPr>
        <w:spacing w:line="336" w:lineRule="auto"/>
        <w:rPr>
          <w:rFonts w:asciiTheme="minorHAnsi" w:hAnsiTheme="minorHAnsi" w:cstheme="minorHAnsi"/>
          <w:sz w:val="28"/>
          <w:szCs w:val="28"/>
          <w:lang w:val="en-GB"/>
        </w:rPr>
      </w:pPr>
    </w:p>
    <w:p w14:paraId="3BC5B716" w14:textId="77777777" w:rsidR="00977E9E" w:rsidRPr="002544A9" w:rsidRDefault="00977E9E" w:rsidP="00977E9E">
      <w:pPr>
        <w:spacing w:line="336" w:lineRule="auto"/>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2B0D9FB5" w14:textId="2C56BF8C" w:rsidR="00977E9E" w:rsidRDefault="00104094" w:rsidP="0004041A">
      <w:pPr>
        <w:spacing w:line="336" w:lineRule="auto"/>
        <w:ind w:right="-284"/>
        <w:rPr>
          <w:rFonts w:asciiTheme="minorHAnsi" w:hAnsiTheme="minorHAnsi" w:cstheme="minorHAnsi"/>
          <w:sz w:val="28"/>
          <w:szCs w:val="28"/>
          <w:lang w:val="en-GB"/>
        </w:rPr>
      </w:pPr>
      <w:r w:rsidRPr="00104094">
        <w:rPr>
          <w:rFonts w:asciiTheme="minorHAnsi" w:hAnsiTheme="minorHAnsi" w:cstheme="minorHAnsi"/>
          <w:sz w:val="28"/>
          <w:szCs w:val="28"/>
          <w:lang w:val="en-GB"/>
        </w:rPr>
        <w:t>Allekirjoitus:</w:t>
      </w:r>
      <w:r w:rsidRPr="00104094">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00977E9E" w:rsidRPr="002544A9">
        <w:rPr>
          <w:rFonts w:asciiTheme="minorHAnsi" w:hAnsiTheme="minorHAnsi" w:cstheme="minorHAnsi"/>
          <w:sz w:val="28"/>
          <w:szCs w:val="28"/>
          <w:lang w:val="en-GB"/>
        </w:rPr>
        <w:tab/>
      </w:r>
      <w:r w:rsidRPr="00104094">
        <w:rPr>
          <w:rFonts w:asciiTheme="minorHAnsi" w:hAnsiTheme="minorHAnsi" w:cstheme="minorHAnsi"/>
          <w:sz w:val="28"/>
          <w:szCs w:val="28"/>
          <w:lang w:val="en-GB"/>
        </w:rPr>
        <w:t>päivämäärä:</w:t>
      </w:r>
      <w:r w:rsidR="00977E9E" w:rsidRPr="002544A9">
        <w:rPr>
          <w:rFonts w:asciiTheme="minorHAnsi" w:hAnsiTheme="minorHAnsi" w:cstheme="minorHAnsi"/>
          <w:sz w:val="28"/>
          <w:szCs w:val="28"/>
          <w:lang w:val="en-GB"/>
        </w:rPr>
        <w:t xml:space="preserve"> ___ / ___ / __</w:t>
      </w:r>
      <w:r w:rsidR="0004041A" w:rsidRPr="002544A9">
        <w:rPr>
          <w:rFonts w:asciiTheme="minorHAnsi" w:hAnsiTheme="minorHAnsi" w:cstheme="minorHAnsi"/>
          <w:sz w:val="28"/>
          <w:szCs w:val="28"/>
          <w:lang w:val="en-GB"/>
        </w:rPr>
        <w:t>_</w:t>
      </w:r>
      <w:r w:rsidR="00977E9E" w:rsidRPr="002544A9">
        <w:rPr>
          <w:rFonts w:asciiTheme="minorHAnsi" w:hAnsiTheme="minorHAnsi" w:cstheme="minorHAnsi"/>
          <w:sz w:val="28"/>
          <w:szCs w:val="28"/>
          <w:lang w:val="en-GB"/>
        </w:rPr>
        <w:t>___</w:t>
      </w:r>
    </w:p>
    <w:p w14:paraId="37DEF2F2" w14:textId="77777777" w:rsidR="007D3C8F" w:rsidRDefault="007D3C8F" w:rsidP="005849F8">
      <w:pPr>
        <w:ind w:right="-284"/>
        <w:rPr>
          <w:rFonts w:asciiTheme="minorHAnsi" w:hAnsiTheme="minorHAnsi" w:cstheme="minorHAnsi"/>
          <w:sz w:val="28"/>
          <w:szCs w:val="28"/>
          <w:lang w:val="en-GB"/>
        </w:rPr>
      </w:pPr>
    </w:p>
    <w:p w14:paraId="2FF55495" w14:textId="77777777" w:rsidR="007D3C8F" w:rsidRPr="002544A9" w:rsidRDefault="007D3C8F" w:rsidP="005849F8">
      <w:pPr>
        <w:ind w:right="-284"/>
        <w:rPr>
          <w:rFonts w:asciiTheme="minorHAnsi" w:hAnsiTheme="minorHAnsi" w:cstheme="minorHAnsi"/>
          <w:sz w:val="28"/>
          <w:szCs w:val="28"/>
          <w:lang w:val="en-GB"/>
        </w:rPr>
      </w:pPr>
    </w:p>
    <w:p w14:paraId="73477962" w14:textId="77777777" w:rsidR="00020B75" w:rsidRPr="002544A9" w:rsidRDefault="00020B75" w:rsidP="005849F8">
      <w:pPr>
        <w:rPr>
          <w:rFonts w:asciiTheme="minorHAnsi" w:hAnsiTheme="minorHAnsi" w:cstheme="minorHAnsi"/>
          <w:sz w:val="28"/>
          <w:szCs w:val="28"/>
          <w:lang w:val="en-GB"/>
        </w:rPr>
      </w:pPr>
      <w:r w:rsidRPr="002544A9">
        <w:rPr>
          <w:rFonts w:asciiTheme="minorHAnsi" w:hAnsiTheme="minorHAnsi" w:cstheme="minorHAnsi"/>
          <w:sz w:val="28"/>
          <w:szCs w:val="28"/>
          <w:lang w:val="en-GB"/>
        </w:rPr>
        <w:t>___________________________________________________</w:t>
      </w:r>
    </w:p>
    <w:p w14:paraId="6BFCEBFF" w14:textId="6B86C726" w:rsidR="00AE4C52" w:rsidRDefault="00AE4C52" w:rsidP="006D1ABE">
      <w:pPr>
        <w:rPr>
          <w:rFonts w:asciiTheme="minorHAnsi" w:hAnsiTheme="minorHAnsi" w:cstheme="minorHAnsi"/>
          <w:sz w:val="28"/>
          <w:szCs w:val="28"/>
          <w:lang w:val="en-GB"/>
        </w:rPr>
      </w:pPr>
    </w:p>
    <w:p w14:paraId="0D8848CF" w14:textId="77777777" w:rsidR="00AE4C52" w:rsidRDefault="00AE4C52" w:rsidP="006D1ABE">
      <w:pPr>
        <w:rPr>
          <w:rFonts w:asciiTheme="minorHAnsi" w:hAnsiTheme="minorHAnsi" w:cstheme="minorHAnsi"/>
          <w:sz w:val="28"/>
          <w:szCs w:val="28"/>
          <w:lang w:val="en-GB"/>
        </w:rPr>
      </w:pPr>
    </w:p>
    <w:p w14:paraId="4D55E3C2" w14:textId="77777777" w:rsidR="00AE4C52" w:rsidRDefault="00AE4C52" w:rsidP="006D1ABE">
      <w:pPr>
        <w:rPr>
          <w:rFonts w:asciiTheme="minorHAnsi" w:hAnsiTheme="minorHAnsi" w:cstheme="minorHAnsi"/>
          <w:sz w:val="28"/>
          <w:szCs w:val="28"/>
          <w:lang w:val="en-GB"/>
        </w:rPr>
      </w:pPr>
    </w:p>
    <w:p w14:paraId="0D74BE28" w14:textId="77777777" w:rsidR="00AE4C52" w:rsidRDefault="00AE4C52" w:rsidP="006D1ABE">
      <w:pPr>
        <w:rPr>
          <w:rFonts w:asciiTheme="minorHAnsi" w:hAnsiTheme="minorHAnsi" w:cstheme="minorHAnsi"/>
          <w:sz w:val="28"/>
          <w:szCs w:val="28"/>
          <w:lang w:val="en-GB"/>
        </w:rPr>
      </w:pPr>
    </w:p>
    <w:p w14:paraId="3CED76F9" w14:textId="77777777" w:rsidR="00AE4C52" w:rsidRDefault="00AE4C52" w:rsidP="006D1ABE">
      <w:pPr>
        <w:rPr>
          <w:rFonts w:asciiTheme="minorHAnsi" w:hAnsiTheme="minorHAnsi" w:cstheme="minorHAnsi"/>
          <w:sz w:val="28"/>
          <w:szCs w:val="28"/>
          <w:lang w:val="en-GB"/>
        </w:rPr>
      </w:pPr>
    </w:p>
    <w:p w14:paraId="05355EEF" w14:textId="77777777" w:rsidR="00AE4C52" w:rsidRDefault="00AE4C52" w:rsidP="006D1ABE">
      <w:pPr>
        <w:rPr>
          <w:rFonts w:asciiTheme="minorHAnsi" w:hAnsiTheme="minorHAnsi" w:cstheme="minorHAnsi"/>
          <w:sz w:val="28"/>
          <w:szCs w:val="28"/>
          <w:lang w:val="en-GB"/>
        </w:rPr>
      </w:pPr>
    </w:p>
    <w:p w14:paraId="623EF654" w14:textId="77777777" w:rsidR="00AE4C52" w:rsidRDefault="00AE4C52" w:rsidP="006D1ABE">
      <w:pPr>
        <w:rPr>
          <w:rFonts w:asciiTheme="minorHAnsi" w:hAnsiTheme="minorHAnsi" w:cstheme="minorHAnsi"/>
          <w:sz w:val="28"/>
          <w:szCs w:val="28"/>
          <w:lang w:val="en-GB"/>
        </w:rPr>
      </w:pPr>
    </w:p>
    <w:p w14:paraId="6862B73D" w14:textId="77777777" w:rsidR="00AE4C52" w:rsidRDefault="00AE4C52" w:rsidP="006D1ABE">
      <w:pPr>
        <w:rPr>
          <w:rFonts w:asciiTheme="minorHAnsi" w:hAnsiTheme="minorHAnsi" w:cstheme="minorHAnsi"/>
          <w:sz w:val="28"/>
          <w:szCs w:val="28"/>
          <w:lang w:val="en-GB"/>
        </w:rPr>
      </w:pPr>
    </w:p>
    <w:p w14:paraId="5492A255" w14:textId="77777777" w:rsidR="00AE4C52" w:rsidRDefault="00AE4C52" w:rsidP="006D1ABE">
      <w:pPr>
        <w:rPr>
          <w:rFonts w:asciiTheme="minorHAnsi" w:hAnsiTheme="minorHAnsi" w:cstheme="minorHAnsi"/>
          <w:sz w:val="28"/>
          <w:szCs w:val="28"/>
          <w:lang w:val="en-GB"/>
        </w:rPr>
      </w:pPr>
    </w:p>
    <w:p w14:paraId="7E8D86B6" w14:textId="77777777" w:rsidR="00AE4C52" w:rsidRDefault="00AE4C52" w:rsidP="006D1ABE">
      <w:pPr>
        <w:rPr>
          <w:rFonts w:asciiTheme="minorHAnsi" w:hAnsiTheme="minorHAnsi" w:cstheme="minorHAnsi"/>
          <w:sz w:val="28"/>
          <w:szCs w:val="28"/>
          <w:lang w:val="en-GB"/>
        </w:rPr>
      </w:pPr>
    </w:p>
    <w:p w14:paraId="78D4F978" w14:textId="77777777" w:rsidR="00AE4C52" w:rsidRDefault="00AE4C52" w:rsidP="006D1ABE">
      <w:pPr>
        <w:rPr>
          <w:rFonts w:asciiTheme="minorHAnsi" w:hAnsiTheme="minorHAnsi" w:cstheme="minorHAnsi"/>
          <w:sz w:val="28"/>
          <w:szCs w:val="28"/>
          <w:lang w:val="en-GB"/>
        </w:rPr>
      </w:pPr>
    </w:p>
    <w:p w14:paraId="20017E9C" w14:textId="77777777" w:rsidR="00AE4C52" w:rsidRDefault="00AE4C52" w:rsidP="006D1ABE">
      <w:pPr>
        <w:rPr>
          <w:rFonts w:asciiTheme="minorHAnsi" w:hAnsiTheme="minorHAnsi" w:cstheme="minorHAnsi"/>
          <w:sz w:val="28"/>
          <w:szCs w:val="28"/>
          <w:lang w:val="en-GB"/>
        </w:rPr>
      </w:pPr>
    </w:p>
    <w:p w14:paraId="11547E97" w14:textId="77777777" w:rsidR="00AE4C52" w:rsidRDefault="00AE4C52" w:rsidP="006D1ABE">
      <w:pPr>
        <w:rPr>
          <w:rFonts w:asciiTheme="minorHAnsi" w:hAnsiTheme="minorHAnsi" w:cstheme="minorHAnsi"/>
          <w:sz w:val="28"/>
          <w:szCs w:val="28"/>
          <w:lang w:val="en-GB"/>
        </w:rPr>
      </w:pPr>
    </w:p>
    <w:p w14:paraId="24536617" w14:textId="77777777" w:rsidR="00AE4C52" w:rsidRDefault="00AE4C52" w:rsidP="006D1ABE">
      <w:pPr>
        <w:rPr>
          <w:rFonts w:asciiTheme="minorHAnsi" w:hAnsiTheme="minorHAnsi" w:cstheme="minorHAnsi"/>
          <w:sz w:val="28"/>
          <w:szCs w:val="28"/>
          <w:lang w:val="en-GB"/>
        </w:rPr>
      </w:pPr>
    </w:p>
    <w:p w14:paraId="4F150186" w14:textId="77777777" w:rsidR="00AE4C52" w:rsidRDefault="00AE4C52" w:rsidP="006D1ABE">
      <w:pPr>
        <w:rPr>
          <w:rFonts w:asciiTheme="minorHAnsi" w:hAnsiTheme="minorHAnsi" w:cstheme="minorHAnsi"/>
          <w:sz w:val="28"/>
          <w:szCs w:val="28"/>
          <w:lang w:val="en-GB"/>
        </w:rPr>
      </w:pPr>
    </w:p>
    <w:p w14:paraId="725ABF66" w14:textId="77777777" w:rsidR="00AE4C52" w:rsidRDefault="00AE4C52" w:rsidP="006D1ABE">
      <w:pPr>
        <w:rPr>
          <w:rFonts w:asciiTheme="minorHAnsi" w:hAnsiTheme="minorHAnsi" w:cstheme="minorHAnsi"/>
          <w:sz w:val="28"/>
          <w:szCs w:val="28"/>
          <w:lang w:val="en-GB"/>
        </w:rPr>
      </w:pPr>
    </w:p>
    <w:p w14:paraId="630614F8" w14:textId="77777777" w:rsidR="00AE4C52" w:rsidRDefault="00AE4C52" w:rsidP="006D1ABE">
      <w:pPr>
        <w:rPr>
          <w:rFonts w:asciiTheme="minorHAnsi" w:hAnsiTheme="minorHAnsi" w:cstheme="minorHAnsi"/>
          <w:sz w:val="28"/>
          <w:szCs w:val="28"/>
          <w:lang w:val="en-GB"/>
        </w:rPr>
      </w:pPr>
    </w:p>
    <w:p w14:paraId="76B7FDF5" w14:textId="77777777" w:rsidR="00AE4C52" w:rsidRDefault="00AE4C52" w:rsidP="006D1ABE">
      <w:pPr>
        <w:rPr>
          <w:rFonts w:asciiTheme="minorHAnsi" w:hAnsiTheme="minorHAnsi" w:cstheme="minorHAnsi"/>
          <w:sz w:val="28"/>
          <w:szCs w:val="28"/>
          <w:lang w:val="en-GB"/>
        </w:rPr>
      </w:pPr>
    </w:p>
    <w:p w14:paraId="33686731" w14:textId="77777777" w:rsidR="00AE4C52" w:rsidRDefault="00AE4C52" w:rsidP="006D1ABE">
      <w:pPr>
        <w:rPr>
          <w:rFonts w:asciiTheme="minorHAnsi" w:hAnsiTheme="minorHAnsi" w:cstheme="minorHAnsi"/>
          <w:sz w:val="28"/>
          <w:szCs w:val="28"/>
          <w:lang w:val="en-GB"/>
        </w:rPr>
      </w:pPr>
    </w:p>
    <w:p w14:paraId="4D407096" w14:textId="77777777" w:rsidR="00AE4C52" w:rsidRDefault="00AE4C52" w:rsidP="006D1ABE">
      <w:pPr>
        <w:rPr>
          <w:rFonts w:asciiTheme="minorHAnsi" w:hAnsiTheme="minorHAnsi" w:cstheme="minorHAnsi"/>
          <w:sz w:val="28"/>
          <w:szCs w:val="28"/>
          <w:lang w:val="en-GB"/>
        </w:rPr>
      </w:pPr>
    </w:p>
    <w:p w14:paraId="04F84A6E" w14:textId="77777777" w:rsidR="00AE4C52" w:rsidRDefault="00AE4C52" w:rsidP="006D1ABE">
      <w:pPr>
        <w:rPr>
          <w:rFonts w:asciiTheme="minorHAnsi" w:hAnsiTheme="minorHAnsi" w:cstheme="minorHAnsi"/>
          <w:sz w:val="28"/>
          <w:szCs w:val="28"/>
          <w:lang w:val="en-GB"/>
        </w:rPr>
      </w:pPr>
    </w:p>
    <w:p w14:paraId="2AF2D2BC" w14:textId="77777777" w:rsidR="00AE4C52" w:rsidRDefault="00AE4C52" w:rsidP="006D1ABE">
      <w:pPr>
        <w:rPr>
          <w:rFonts w:asciiTheme="minorHAnsi" w:hAnsiTheme="minorHAnsi" w:cstheme="minorHAnsi"/>
          <w:sz w:val="28"/>
          <w:szCs w:val="28"/>
          <w:lang w:val="en-GB"/>
        </w:rPr>
      </w:pPr>
    </w:p>
    <w:p w14:paraId="180C14D2" w14:textId="77777777" w:rsidR="00AE4C52" w:rsidRDefault="00AE4C52" w:rsidP="006D1ABE">
      <w:pPr>
        <w:rPr>
          <w:rFonts w:asciiTheme="minorHAnsi" w:hAnsiTheme="minorHAnsi" w:cstheme="minorHAnsi"/>
          <w:sz w:val="28"/>
          <w:szCs w:val="28"/>
          <w:lang w:val="en-GB"/>
        </w:rPr>
      </w:pPr>
    </w:p>
    <w:p w14:paraId="47DF1CC7" w14:textId="77777777" w:rsidR="00AE4C52" w:rsidRDefault="00AE4C52" w:rsidP="006D1ABE">
      <w:pPr>
        <w:rPr>
          <w:rFonts w:asciiTheme="minorHAnsi" w:hAnsiTheme="minorHAnsi" w:cstheme="minorHAnsi"/>
          <w:sz w:val="28"/>
          <w:szCs w:val="28"/>
          <w:lang w:val="en-GB"/>
        </w:rPr>
      </w:pPr>
    </w:p>
    <w:p w14:paraId="2EDF9486" w14:textId="77777777" w:rsidR="00AE4C52" w:rsidRDefault="00AE4C52" w:rsidP="006D1ABE">
      <w:pPr>
        <w:rPr>
          <w:rFonts w:asciiTheme="minorHAnsi" w:hAnsiTheme="minorHAnsi" w:cstheme="minorHAnsi"/>
          <w:sz w:val="28"/>
          <w:szCs w:val="28"/>
          <w:lang w:val="en-GB"/>
        </w:rPr>
      </w:pPr>
    </w:p>
    <w:p w14:paraId="3A1229E5" w14:textId="77777777" w:rsidR="00AE4C52" w:rsidRDefault="00AE4C52" w:rsidP="006D1ABE">
      <w:pPr>
        <w:rPr>
          <w:rFonts w:asciiTheme="minorHAnsi" w:hAnsiTheme="minorHAnsi" w:cstheme="minorHAnsi"/>
          <w:sz w:val="28"/>
          <w:szCs w:val="28"/>
          <w:lang w:val="en-GB"/>
        </w:rPr>
      </w:pPr>
    </w:p>
    <w:p w14:paraId="1F7E8FC7" w14:textId="77777777" w:rsidR="00AE4C52" w:rsidRDefault="00AE4C52" w:rsidP="006D1ABE">
      <w:pPr>
        <w:rPr>
          <w:rFonts w:asciiTheme="minorHAnsi" w:hAnsiTheme="minorHAnsi" w:cstheme="minorHAnsi"/>
          <w:sz w:val="28"/>
          <w:szCs w:val="28"/>
          <w:lang w:val="en-GB"/>
        </w:rPr>
      </w:pPr>
    </w:p>
    <w:p w14:paraId="183F5F15" w14:textId="77777777" w:rsidR="00AE4C52" w:rsidRDefault="00AE4C52" w:rsidP="006D1ABE">
      <w:pPr>
        <w:rPr>
          <w:rFonts w:asciiTheme="minorHAnsi" w:hAnsiTheme="minorHAnsi" w:cstheme="minorHAnsi"/>
          <w:sz w:val="28"/>
          <w:szCs w:val="28"/>
          <w:lang w:val="en-GB"/>
        </w:rPr>
      </w:pPr>
    </w:p>
    <w:p w14:paraId="403CFB85" w14:textId="77777777" w:rsidR="00AE4C52" w:rsidRDefault="00AE4C52" w:rsidP="006D1ABE">
      <w:pPr>
        <w:rPr>
          <w:rFonts w:asciiTheme="minorHAnsi" w:hAnsiTheme="minorHAnsi" w:cstheme="minorHAnsi"/>
          <w:sz w:val="28"/>
          <w:szCs w:val="28"/>
          <w:lang w:val="en-GB"/>
        </w:rPr>
      </w:pPr>
    </w:p>
    <w:p w14:paraId="0E71047B" w14:textId="77777777" w:rsidR="00AE4C52" w:rsidRDefault="00AE4C52" w:rsidP="006D1ABE">
      <w:pPr>
        <w:rPr>
          <w:rFonts w:asciiTheme="minorHAnsi" w:hAnsiTheme="minorHAnsi" w:cstheme="minorHAnsi"/>
          <w:sz w:val="28"/>
          <w:szCs w:val="28"/>
          <w:lang w:val="en-GB"/>
        </w:rPr>
      </w:pPr>
    </w:p>
    <w:p w14:paraId="35255C94" w14:textId="1DF18BB5" w:rsidR="00AE4C52" w:rsidRPr="00104094" w:rsidRDefault="00104094" w:rsidP="006D1ABE">
      <w:pPr>
        <w:rPr>
          <w:rFonts w:asciiTheme="minorHAnsi" w:hAnsiTheme="minorHAnsi" w:cstheme="minorHAnsi"/>
          <w:i/>
          <w:iCs/>
          <w:sz w:val="24"/>
          <w:szCs w:val="24"/>
          <w:lang w:val="en-GB"/>
        </w:rPr>
      </w:pPr>
      <w:r w:rsidRPr="00104094">
        <w:rPr>
          <w:rFonts w:asciiTheme="minorHAnsi" w:hAnsiTheme="minorHAnsi" w:cstheme="minorHAnsi"/>
          <w:i/>
          <w:iCs/>
          <w:sz w:val="24"/>
          <w:szCs w:val="24"/>
          <w:lang w:val="en-GB"/>
        </w:rPr>
        <w:t>Vakuutan, että olen informoinut tätä potilasta täysin. Jos osallistumisen aikana tulee tietoon tietoja, jotka voivat vaikuttaa potilaan suostumukseen, ilmoitan siitä hänelle viipymättä.</w:t>
      </w:r>
    </w:p>
    <w:sectPr w:rsidR="00AE4C52" w:rsidRPr="00104094" w:rsidSect="00440794">
      <w:pgSz w:w="11907" w:h="16840" w:code="9"/>
      <w:pgMar w:top="1702" w:right="992" w:bottom="851" w:left="1080" w:header="510"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702D" w14:textId="77777777" w:rsidR="00EC1357" w:rsidRDefault="00EC1357" w:rsidP="0063349D">
      <w:r>
        <w:separator/>
      </w:r>
    </w:p>
  </w:endnote>
  <w:endnote w:type="continuationSeparator" w:id="0">
    <w:p w14:paraId="20B5B0FD" w14:textId="77777777" w:rsidR="00EC1357" w:rsidRDefault="00EC1357" w:rsidP="0063349D">
      <w:r>
        <w:continuationSeparator/>
      </w:r>
    </w:p>
  </w:endnote>
  <w:endnote w:type="continuationNotice" w:id="1">
    <w:p w14:paraId="262989AD" w14:textId="77777777" w:rsidR="00EC1357" w:rsidRDefault="00EC1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B68F" w14:textId="1992B35F" w:rsidR="001C38C6" w:rsidRPr="002544A9" w:rsidRDefault="00452292" w:rsidP="00717084">
    <w:pPr>
      <w:pStyle w:val="Header"/>
      <w:tabs>
        <w:tab w:val="clear" w:pos="9026"/>
        <w:tab w:val="right" w:pos="9749"/>
      </w:tabs>
      <w:rPr>
        <w:rFonts w:asciiTheme="minorHAnsi" w:hAnsiTheme="minorHAnsi" w:cstheme="minorHAnsi"/>
        <w:sz w:val="22"/>
        <w:szCs w:val="22"/>
      </w:rPr>
    </w:pPr>
    <w:r w:rsidRPr="002544A9">
      <w:rPr>
        <w:rFonts w:asciiTheme="minorHAnsi" w:hAnsiTheme="minorHAnsi" w:cstheme="minorHAnsi"/>
        <w:i/>
        <w:iCs/>
        <w:sz w:val="22"/>
        <w:szCs w:val="22"/>
      </w:rPr>
      <w:t>Cor</w:t>
    </w:r>
    <w:r w:rsidR="00220DB7">
      <w:rPr>
        <w:rFonts w:asciiTheme="minorHAnsi" w:hAnsiTheme="minorHAnsi" w:cstheme="minorHAnsi"/>
        <w:i/>
        <w:iCs/>
        <w:sz w:val="22"/>
        <w:szCs w:val="22"/>
      </w:rPr>
      <w:t>e_</w:t>
    </w:r>
    <w:r w:rsidRPr="002544A9">
      <w:rPr>
        <w:rFonts w:asciiTheme="minorHAnsi" w:hAnsiTheme="minorHAnsi" w:cstheme="minorHAnsi"/>
        <w:i/>
        <w:iCs/>
        <w:sz w:val="22"/>
        <w:szCs w:val="22"/>
      </w:rPr>
      <w:t>PIF-ICF</w:t>
    </w:r>
    <w:r w:rsidR="00220DB7">
      <w:rPr>
        <w:rFonts w:asciiTheme="minorHAnsi" w:hAnsiTheme="minorHAnsi" w:cstheme="minorHAnsi"/>
        <w:i/>
        <w:iCs/>
        <w:sz w:val="22"/>
        <w:szCs w:val="22"/>
      </w:rPr>
      <w:t>_</w:t>
    </w:r>
    <w:r w:rsidR="00386CA8">
      <w:rPr>
        <w:rFonts w:asciiTheme="minorHAnsi" w:hAnsiTheme="minorHAnsi" w:cstheme="minorHAnsi"/>
        <w:i/>
        <w:iCs/>
        <w:sz w:val="22"/>
        <w:szCs w:val="22"/>
        <w:lang w:val="en-GB"/>
      </w:rPr>
      <w:t>Finnish</w:t>
    </w:r>
    <w:r w:rsidR="007E5D08" w:rsidRPr="002544A9">
      <w:rPr>
        <w:rFonts w:asciiTheme="minorHAnsi" w:hAnsiTheme="minorHAnsi" w:cstheme="minorHAnsi"/>
        <w:i/>
        <w:iCs/>
        <w:sz w:val="22"/>
        <w:szCs w:val="22"/>
      </w:rPr>
      <w:t>_</w:t>
    </w:r>
    <w:r w:rsidR="002754F0" w:rsidRPr="002544A9">
      <w:rPr>
        <w:rFonts w:asciiTheme="minorHAnsi" w:hAnsiTheme="minorHAnsi" w:cstheme="minorHAnsi"/>
        <w:i/>
        <w:iCs/>
        <w:sz w:val="22"/>
        <w:szCs w:val="22"/>
      </w:rPr>
      <w:t>adul</w:t>
    </w:r>
    <w:r w:rsidR="006A2222" w:rsidRPr="006A2222">
      <w:rPr>
        <w:rFonts w:asciiTheme="minorHAnsi" w:hAnsiTheme="minorHAnsi" w:cstheme="minorHAnsi"/>
        <w:i/>
        <w:iCs/>
        <w:sz w:val="22"/>
        <w:szCs w:val="22"/>
        <w:lang w:val="en-GB"/>
      </w:rPr>
      <w:t xml:space="preserve">t </w:t>
    </w:r>
    <w:r w:rsidR="00386CA8">
      <w:rPr>
        <w:rFonts w:asciiTheme="minorHAnsi" w:hAnsiTheme="minorHAnsi" w:cstheme="minorHAnsi"/>
        <w:i/>
        <w:iCs/>
        <w:sz w:val="22"/>
        <w:szCs w:val="22"/>
        <w:lang w:val="en-GB"/>
      </w:rPr>
      <w:t>March</w:t>
    </w:r>
    <w:r w:rsidR="006A2222" w:rsidRPr="006A2222">
      <w:rPr>
        <w:rFonts w:asciiTheme="minorHAnsi" w:hAnsiTheme="minorHAnsi" w:cstheme="minorHAnsi"/>
        <w:i/>
        <w:iCs/>
        <w:sz w:val="22"/>
        <w:szCs w:val="22"/>
        <w:lang w:val="en-GB"/>
      </w:rPr>
      <w:t xml:space="preserve"> </w:t>
    </w:r>
    <w:r w:rsidR="002754F0" w:rsidRPr="002544A9">
      <w:rPr>
        <w:rFonts w:asciiTheme="minorHAnsi" w:hAnsiTheme="minorHAnsi" w:cstheme="minorHAnsi"/>
        <w:i/>
        <w:iCs/>
        <w:sz w:val="22"/>
        <w:szCs w:val="22"/>
      </w:rPr>
      <w:t>202</w:t>
    </w:r>
    <w:r w:rsidR="00386CA8">
      <w:rPr>
        <w:rFonts w:asciiTheme="minorHAnsi" w:hAnsiTheme="minorHAnsi" w:cstheme="minorHAnsi"/>
        <w:i/>
        <w:iCs/>
        <w:sz w:val="22"/>
        <w:szCs w:val="22"/>
        <w:lang w:val="en-GB"/>
      </w:rPr>
      <w:t>6</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p</w:t>
        </w:r>
        <w:r w:rsidR="0061059D" w:rsidRPr="002544A9">
          <w:rPr>
            <w:rFonts w:asciiTheme="minorHAnsi" w:hAnsiTheme="minorHAnsi" w:cstheme="minorHAnsi"/>
            <w:sz w:val="22"/>
            <w:szCs w:val="22"/>
            <w:lang w:val="en-GB"/>
          </w:rPr>
          <w:t>a</w:t>
        </w:r>
        <w:r w:rsidRPr="002544A9">
          <w:rPr>
            <w:rFonts w:asciiTheme="minorHAnsi" w:hAnsiTheme="minorHAnsi" w:cstheme="minorHAnsi"/>
            <w:sz w:val="22"/>
            <w:szCs w:val="22"/>
          </w:rPr>
          <w:t>g</w:t>
        </w:r>
        <w:r w:rsidR="0061059D" w:rsidRPr="002544A9">
          <w:rPr>
            <w:rFonts w:asciiTheme="minorHAnsi" w:hAnsiTheme="minorHAnsi" w:cstheme="minorHAnsi"/>
            <w:sz w:val="22"/>
            <w:szCs w:val="22"/>
            <w:lang w:val="en-GB"/>
          </w:rPr>
          <w:t xml:space="preserve">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EB78" w14:textId="77777777" w:rsidR="00EC1357" w:rsidRDefault="00EC1357" w:rsidP="0063349D">
      <w:r>
        <w:separator/>
      </w:r>
    </w:p>
  </w:footnote>
  <w:footnote w:type="continuationSeparator" w:id="0">
    <w:p w14:paraId="74C71DE3" w14:textId="77777777" w:rsidR="00EC1357" w:rsidRDefault="00EC1357" w:rsidP="0063349D">
      <w:r>
        <w:continuationSeparator/>
      </w:r>
    </w:p>
  </w:footnote>
  <w:footnote w:type="continuationNotice" w:id="1">
    <w:p w14:paraId="467B2E5C" w14:textId="77777777" w:rsidR="00EC1357" w:rsidRDefault="00EC1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5535" w14:textId="77777777" w:rsidR="006C2AAD" w:rsidRPr="006C2AAD" w:rsidRDefault="00C14970" w:rsidP="006C2AAD">
    <w:pPr>
      <w:widowControl w:val="0"/>
      <w:kinsoku w:val="0"/>
      <w:autoSpaceDE w:val="0"/>
      <w:autoSpaceDN w:val="0"/>
      <w:adjustRightInd w:val="0"/>
      <w:spacing w:before="1" w:line="239" w:lineRule="auto"/>
      <w:ind w:right="-12"/>
      <w:jc w:val="center"/>
      <w:textAlignment w:val="baseline"/>
      <w:rPr>
        <w:rFonts w:asciiTheme="minorHAnsi" w:hAnsiTheme="minorHAnsi" w:cstheme="minorHAnsi"/>
        <w:b/>
        <w:bCs/>
        <w:sz w:val="24"/>
        <w:szCs w:val="24"/>
        <w:lang w:val="en-US"/>
      </w:rPr>
    </w:pPr>
    <w:r w:rsidRPr="006C2AAD">
      <w:rPr>
        <w:rFonts w:asciiTheme="minorHAnsi" w:eastAsia="Calibri" w:hAnsiTheme="minorHAnsi" w:cstheme="minorHAnsi"/>
        <w:b/>
        <w:bCs/>
        <w:noProof/>
        <w:color w:val="000000"/>
        <w:spacing w:val="-1"/>
        <w:sz w:val="32"/>
        <w:szCs w:val="32"/>
      </w:rPr>
      <w:drawing>
        <wp:anchor distT="0" distB="0" distL="114300" distR="114300" simplePos="0" relativeHeight="251658240" behindDoc="0" locked="0" layoutInCell="1" allowOverlap="1" wp14:anchorId="57D3250C" wp14:editId="16EEE3BA">
          <wp:simplePos x="0" y="0"/>
          <wp:positionH relativeFrom="column">
            <wp:posOffset>-25302</wp:posOffset>
          </wp:positionH>
          <wp:positionV relativeFrom="paragraph">
            <wp:posOffset>-114935</wp:posOffset>
          </wp:positionV>
          <wp:extent cx="1872000" cy="684000"/>
          <wp:effectExtent l="0" t="0" r="0" b="1905"/>
          <wp:wrapNone/>
          <wp:docPr id="1316436101" name="Picture 131643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4000"/>
                  </a:xfrm>
                  <a:prstGeom prst="rect">
                    <a:avLst/>
                  </a:prstGeom>
                  <a:noFill/>
                </pic:spPr>
              </pic:pic>
            </a:graphicData>
          </a:graphic>
          <wp14:sizeRelH relativeFrom="margin">
            <wp14:pctWidth>0</wp14:pctWidth>
          </wp14:sizeRelH>
          <wp14:sizeRelV relativeFrom="margin">
            <wp14:pctHeight>0</wp14:pctHeight>
          </wp14:sizeRelV>
        </wp:anchor>
      </w:drawing>
    </w:r>
    <w:r w:rsidR="006C2AAD" w:rsidRPr="006C2AAD">
      <w:rPr>
        <w:rFonts w:asciiTheme="minorHAnsi" w:hAnsiTheme="minorHAnsi" w:cstheme="minorHAnsi"/>
        <w:b/>
        <w:bCs/>
        <w:sz w:val="24"/>
        <w:szCs w:val="24"/>
        <w:lang w:val="en-US"/>
      </w:rPr>
      <w:t>Potilastiedot</w:t>
    </w:r>
  </w:p>
  <w:p w14:paraId="2B329863" w14:textId="4E9A8DAC" w:rsidR="006C2AAD" w:rsidRPr="006C2AAD" w:rsidRDefault="006C2AAD" w:rsidP="006C2AAD">
    <w:pPr>
      <w:widowControl w:val="0"/>
      <w:kinsoku w:val="0"/>
      <w:autoSpaceDE w:val="0"/>
      <w:autoSpaceDN w:val="0"/>
      <w:adjustRightInd w:val="0"/>
      <w:spacing w:before="1" w:line="239" w:lineRule="auto"/>
      <w:ind w:right="-12"/>
      <w:jc w:val="center"/>
      <w:textAlignment w:val="baseline"/>
      <w:rPr>
        <w:rFonts w:asciiTheme="minorHAnsi" w:hAnsiTheme="minorHAnsi" w:cstheme="minorHAnsi"/>
        <w:b/>
        <w:bCs/>
        <w:sz w:val="24"/>
        <w:szCs w:val="24"/>
        <w:lang w:val="en-US"/>
      </w:rPr>
    </w:pPr>
    <w:r w:rsidRPr="006C2AAD">
      <w:rPr>
        <w:rFonts w:asciiTheme="minorHAnsi" w:hAnsiTheme="minorHAnsi" w:cstheme="minorHAnsi"/>
        <w:b/>
        <w:bCs/>
        <w:sz w:val="24"/>
        <w:szCs w:val="24"/>
        <w:lang w:val="en-US"/>
      </w:rPr>
      <w:t>Ydinrekisteri</w:t>
    </w:r>
  </w:p>
  <w:p w14:paraId="0BD8C0EA" w14:textId="211BCA10" w:rsidR="00691925" w:rsidRPr="00AD4CC6" w:rsidRDefault="00691925"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6" w15:restartNumberingAfterBreak="0">
    <w:nsid w:val="1B821288"/>
    <w:multiLevelType w:val="multilevel"/>
    <w:tmpl w:val="466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00E84"/>
    <w:multiLevelType w:val="multilevel"/>
    <w:tmpl w:val="2A5E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10" w15:restartNumberingAfterBreak="0">
    <w:nsid w:val="2A33329A"/>
    <w:multiLevelType w:val="multilevel"/>
    <w:tmpl w:val="0A6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12"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3"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5"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6"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9"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71C20"/>
    <w:multiLevelType w:val="multilevel"/>
    <w:tmpl w:val="55A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23"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4"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5"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12EE3"/>
    <w:multiLevelType w:val="multilevel"/>
    <w:tmpl w:val="F16E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8"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18"/>
  </w:num>
  <w:num w:numId="2" w16cid:durableId="255554017">
    <w:abstractNumId w:val="9"/>
  </w:num>
  <w:num w:numId="3" w16cid:durableId="600340870">
    <w:abstractNumId w:val="15"/>
  </w:num>
  <w:num w:numId="4" w16cid:durableId="1714696658">
    <w:abstractNumId w:val="12"/>
  </w:num>
  <w:num w:numId="5" w16cid:durableId="142551660">
    <w:abstractNumId w:val="5"/>
  </w:num>
  <w:num w:numId="6" w16cid:durableId="914436254">
    <w:abstractNumId w:val="27"/>
  </w:num>
  <w:num w:numId="7" w16cid:durableId="1828089409">
    <w:abstractNumId w:val="24"/>
  </w:num>
  <w:num w:numId="8" w16cid:durableId="2015183291">
    <w:abstractNumId w:val="22"/>
  </w:num>
  <w:num w:numId="9" w16cid:durableId="1613197846">
    <w:abstractNumId w:val="23"/>
  </w:num>
  <w:num w:numId="10" w16cid:durableId="2127386479">
    <w:abstractNumId w:val="11"/>
  </w:num>
  <w:num w:numId="11" w16cid:durableId="1514996201">
    <w:abstractNumId w:val="21"/>
  </w:num>
  <w:num w:numId="12" w16cid:durableId="1531840667">
    <w:abstractNumId w:val="19"/>
  </w:num>
  <w:num w:numId="13" w16cid:durableId="642659213">
    <w:abstractNumId w:val="28"/>
  </w:num>
  <w:num w:numId="14" w16cid:durableId="665669280">
    <w:abstractNumId w:val="16"/>
  </w:num>
  <w:num w:numId="15" w16cid:durableId="1815562838">
    <w:abstractNumId w:val="2"/>
  </w:num>
  <w:num w:numId="16" w16cid:durableId="251671609">
    <w:abstractNumId w:val="14"/>
  </w:num>
  <w:num w:numId="17" w16cid:durableId="149907323">
    <w:abstractNumId w:val="4"/>
  </w:num>
  <w:num w:numId="18" w16cid:durableId="509564689">
    <w:abstractNumId w:val="1"/>
  </w:num>
  <w:num w:numId="19" w16cid:durableId="538203600">
    <w:abstractNumId w:val="17"/>
  </w:num>
  <w:num w:numId="20" w16cid:durableId="60755333">
    <w:abstractNumId w:val="0"/>
  </w:num>
  <w:num w:numId="21" w16cid:durableId="798105072">
    <w:abstractNumId w:val="13"/>
  </w:num>
  <w:num w:numId="22" w16cid:durableId="2115130820">
    <w:abstractNumId w:val="3"/>
  </w:num>
  <w:num w:numId="23" w16cid:durableId="569117598">
    <w:abstractNumId w:val="25"/>
  </w:num>
  <w:num w:numId="24" w16cid:durableId="243149162">
    <w:abstractNumId w:val="8"/>
  </w:num>
  <w:num w:numId="25" w16cid:durableId="1005593641">
    <w:abstractNumId w:val="8"/>
  </w:num>
  <w:num w:numId="26" w16cid:durableId="1144280107">
    <w:abstractNumId w:val="6"/>
  </w:num>
  <w:num w:numId="27" w16cid:durableId="1680814133">
    <w:abstractNumId w:val="10"/>
  </w:num>
  <w:num w:numId="28" w16cid:durableId="660276008">
    <w:abstractNumId w:val="7"/>
  </w:num>
  <w:num w:numId="29" w16cid:durableId="189729024">
    <w:abstractNumId w:val="20"/>
  </w:num>
  <w:num w:numId="30" w16cid:durableId="86022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2037D"/>
    <w:rsid w:val="00020B75"/>
    <w:rsid w:val="0002605F"/>
    <w:rsid w:val="000274A3"/>
    <w:rsid w:val="00027915"/>
    <w:rsid w:val="000359EB"/>
    <w:rsid w:val="00035A53"/>
    <w:rsid w:val="00035F5B"/>
    <w:rsid w:val="00036288"/>
    <w:rsid w:val="0004041A"/>
    <w:rsid w:val="00045D05"/>
    <w:rsid w:val="00047A5A"/>
    <w:rsid w:val="00047A67"/>
    <w:rsid w:val="00051875"/>
    <w:rsid w:val="0005638E"/>
    <w:rsid w:val="00064C94"/>
    <w:rsid w:val="00066527"/>
    <w:rsid w:val="0007076D"/>
    <w:rsid w:val="00070C13"/>
    <w:rsid w:val="000713CC"/>
    <w:rsid w:val="00073274"/>
    <w:rsid w:val="0007369F"/>
    <w:rsid w:val="00074B68"/>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D06CB"/>
    <w:rsid w:val="000D19CA"/>
    <w:rsid w:val="000D65BB"/>
    <w:rsid w:val="000E16AA"/>
    <w:rsid w:val="000E6672"/>
    <w:rsid w:val="000F024E"/>
    <w:rsid w:val="000F285B"/>
    <w:rsid w:val="001026AE"/>
    <w:rsid w:val="00104094"/>
    <w:rsid w:val="00107FB3"/>
    <w:rsid w:val="001100B5"/>
    <w:rsid w:val="00112202"/>
    <w:rsid w:val="001153A9"/>
    <w:rsid w:val="00115A26"/>
    <w:rsid w:val="00115F5A"/>
    <w:rsid w:val="0012141C"/>
    <w:rsid w:val="00121E4F"/>
    <w:rsid w:val="00123B3E"/>
    <w:rsid w:val="00124212"/>
    <w:rsid w:val="00127221"/>
    <w:rsid w:val="00134125"/>
    <w:rsid w:val="00134265"/>
    <w:rsid w:val="00137602"/>
    <w:rsid w:val="0014356D"/>
    <w:rsid w:val="00146896"/>
    <w:rsid w:val="00163931"/>
    <w:rsid w:val="001653D5"/>
    <w:rsid w:val="00165D6B"/>
    <w:rsid w:val="00167BE7"/>
    <w:rsid w:val="001738BA"/>
    <w:rsid w:val="001740E7"/>
    <w:rsid w:val="00176683"/>
    <w:rsid w:val="00184EDD"/>
    <w:rsid w:val="00191FD8"/>
    <w:rsid w:val="001937E7"/>
    <w:rsid w:val="00193C01"/>
    <w:rsid w:val="001A1A36"/>
    <w:rsid w:val="001A1FF1"/>
    <w:rsid w:val="001A534A"/>
    <w:rsid w:val="001A6977"/>
    <w:rsid w:val="001A7F64"/>
    <w:rsid w:val="001B0C5F"/>
    <w:rsid w:val="001B58B9"/>
    <w:rsid w:val="001B6DA2"/>
    <w:rsid w:val="001C079D"/>
    <w:rsid w:val="001C112E"/>
    <w:rsid w:val="001C38C6"/>
    <w:rsid w:val="001C3A12"/>
    <w:rsid w:val="001C4285"/>
    <w:rsid w:val="001E24C4"/>
    <w:rsid w:val="001E41D0"/>
    <w:rsid w:val="001F0407"/>
    <w:rsid w:val="001F39F0"/>
    <w:rsid w:val="001F3AC3"/>
    <w:rsid w:val="001F54B6"/>
    <w:rsid w:val="001F67BF"/>
    <w:rsid w:val="001F713E"/>
    <w:rsid w:val="002031D6"/>
    <w:rsid w:val="002052A2"/>
    <w:rsid w:val="002054DF"/>
    <w:rsid w:val="00206AC6"/>
    <w:rsid w:val="00207EB4"/>
    <w:rsid w:val="0021200C"/>
    <w:rsid w:val="0021226C"/>
    <w:rsid w:val="00212D46"/>
    <w:rsid w:val="0021399F"/>
    <w:rsid w:val="00213FD8"/>
    <w:rsid w:val="00214322"/>
    <w:rsid w:val="002156CC"/>
    <w:rsid w:val="00216228"/>
    <w:rsid w:val="002168F3"/>
    <w:rsid w:val="00220DB7"/>
    <w:rsid w:val="00226156"/>
    <w:rsid w:val="002265EE"/>
    <w:rsid w:val="0022670A"/>
    <w:rsid w:val="00226E1E"/>
    <w:rsid w:val="00230557"/>
    <w:rsid w:val="00232327"/>
    <w:rsid w:val="00233445"/>
    <w:rsid w:val="00234503"/>
    <w:rsid w:val="00240BA4"/>
    <w:rsid w:val="00245404"/>
    <w:rsid w:val="00245ECB"/>
    <w:rsid w:val="00250E2F"/>
    <w:rsid w:val="00250F25"/>
    <w:rsid w:val="00251F01"/>
    <w:rsid w:val="002522EE"/>
    <w:rsid w:val="002544A9"/>
    <w:rsid w:val="002605C1"/>
    <w:rsid w:val="00260C82"/>
    <w:rsid w:val="00261267"/>
    <w:rsid w:val="00263E75"/>
    <w:rsid w:val="00264EA0"/>
    <w:rsid w:val="00266B60"/>
    <w:rsid w:val="00271559"/>
    <w:rsid w:val="0027202E"/>
    <w:rsid w:val="002754F0"/>
    <w:rsid w:val="0028015F"/>
    <w:rsid w:val="0028119A"/>
    <w:rsid w:val="0028310D"/>
    <w:rsid w:val="002833A0"/>
    <w:rsid w:val="00283F89"/>
    <w:rsid w:val="0029087E"/>
    <w:rsid w:val="002909CE"/>
    <w:rsid w:val="00290A2B"/>
    <w:rsid w:val="00291D71"/>
    <w:rsid w:val="00292C64"/>
    <w:rsid w:val="002948C2"/>
    <w:rsid w:val="002956EE"/>
    <w:rsid w:val="00295AFB"/>
    <w:rsid w:val="002A2B52"/>
    <w:rsid w:val="002A2DAE"/>
    <w:rsid w:val="002A4A7F"/>
    <w:rsid w:val="002A5F7E"/>
    <w:rsid w:val="002B161B"/>
    <w:rsid w:val="002B5DA6"/>
    <w:rsid w:val="002C02E3"/>
    <w:rsid w:val="002D3D6C"/>
    <w:rsid w:val="002E0A95"/>
    <w:rsid w:val="002E0CE8"/>
    <w:rsid w:val="002E67AD"/>
    <w:rsid w:val="002F1B76"/>
    <w:rsid w:val="002F3696"/>
    <w:rsid w:val="0030078F"/>
    <w:rsid w:val="00300E27"/>
    <w:rsid w:val="003028BC"/>
    <w:rsid w:val="00302E9F"/>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18F9"/>
    <w:rsid w:val="0037455A"/>
    <w:rsid w:val="003800A8"/>
    <w:rsid w:val="00380427"/>
    <w:rsid w:val="003805E4"/>
    <w:rsid w:val="00381933"/>
    <w:rsid w:val="00383CFC"/>
    <w:rsid w:val="00386CA8"/>
    <w:rsid w:val="00391C1C"/>
    <w:rsid w:val="00391C8D"/>
    <w:rsid w:val="003928EE"/>
    <w:rsid w:val="003938DD"/>
    <w:rsid w:val="0039704D"/>
    <w:rsid w:val="003A064D"/>
    <w:rsid w:val="003A30E6"/>
    <w:rsid w:val="003A3E7A"/>
    <w:rsid w:val="003A4B94"/>
    <w:rsid w:val="003A5604"/>
    <w:rsid w:val="003A66B9"/>
    <w:rsid w:val="003A7027"/>
    <w:rsid w:val="003B0FA6"/>
    <w:rsid w:val="003B190F"/>
    <w:rsid w:val="003B791E"/>
    <w:rsid w:val="003B7B71"/>
    <w:rsid w:val="003C62F6"/>
    <w:rsid w:val="003C65FF"/>
    <w:rsid w:val="003C6D97"/>
    <w:rsid w:val="003D0B4D"/>
    <w:rsid w:val="003D251F"/>
    <w:rsid w:val="003D4024"/>
    <w:rsid w:val="003D4692"/>
    <w:rsid w:val="003D499F"/>
    <w:rsid w:val="003D4E90"/>
    <w:rsid w:val="003D5BD1"/>
    <w:rsid w:val="003E049E"/>
    <w:rsid w:val="003E0747"/>
    <w:rsid w:val="003E2223"/>
    <w:rsid w:val="003E28B1"/>
    <w:rsid w:val="003E303E"/>
    <w:rsid w:val="003E30ED"/>
    <w:rsid w:val="003E46D0"/>
    <w:rsid w:val="003E4D43"/>
    <w:rsid w:val="003E65E2"/>
    <w:rsid w:val="003F7059"/>
    <w:rsid w:val="00401E35"/>
    <w:rsid w:val="00404F43"/>
    <w:rsid w:val="00405048"/>
    <w:rsid w:val="00412049"/>
    <w:rsid w:val="00412087"/>
    <w:rsid w:val="0041720F"/>
    <w:rsid w:val="004176F6"/>
    <w:rsid w:val="00421B44"/>
    <w:rsid w:val="004242A1"/>
    <w:rsid w:val="00432472"/>
    <w:rsid w:val="00433402"/>
    <w:rsid w:val="0043531D"/>
    <w:rsid w:val="004353C3"/>
    <w:rsid w:val="004354BE"/>
    <w:rsid w:val="00435C51"/>
    <w:rsid w:val="00437AE6"/>
    <w:rsid w:val="00440794"/>
    <w:rsid w:val="004434C3"/>
    <w:rsid w:val="004438CF"/>
    <w:rsid w:val="004475D1"/>
    <w:rsid w:val="00447B78"/>
    <w:rsid w:val="00450B32"/>
    <w:rsid w:val="00450E7D"/>
    <w:rsid w:val="00450F54"/>
    <w:rsid w:val="00452292"/>
    <w:rsid w:val="004532B6"/>
    <w:rsid w:val="0045463B"/>
    <w:rsid w:val="004620DC"/>
    <w:rsid w:val="004705A2"/>
    <w:rsid w:val="00472538"/>
    <w:rsid w:val="00472D7F"/>
    <w:rsid w:val="004736F1"/>
    <w:rsid w:val="004737D5"/>
    <w:rsid w:val="00475DD2"/>
    <w:rsid w:val="0048028C"/>
    <w:rsid w:val="0048539D"/>
    <w:rsid w:val="004949B8"/>
    <w:rsid w:val="004B2FCB"/>
    <w:rsid w:val="004B588C"/>
    <w:rsid w:val="004B6782"/>
    <w:rsid w:val="004B722B"/>
    <w:rsid w:val="004C26F1"/>
    <w:rsid w:val="004C3AFE"/>
    <w:rsid w:val="004C4999"/>
    <w:rsid w:val="004C6447"/>
    <w:rsid w:val="004C6501"/>
    <w:rsid w:val="004D094E"/>
    <w:rsid w:val="004D0F4F"/>
    <w:rsid w:val="004D2A87"/>
    <w:rsid w:val="004D7CB2"/>
    <w:rsid w:val="004E02C6"/>
    <w:rsid w:val="004E077B"/>
    <w:rsid w:val="004E119F"/>
    <w:rsid w:val="004F2006"/>
    <w:rsid w:val="004F3EF3"/>
    <w:rsid w:val="004F7316"/>
    <w:rsid w:val="00500780"/>
    <w:rsid w:val="00507410"/>
    <w:rsid w:val="00510E62"/>
    <w:rsid w:val="0051147A"/>
    <w:rsid w:val="005149D2"/>
    <w:rsid w:val="005162F7"/>
    <w:rsid w:val="00517923"/>
    <w:rsid w:val="00517C68"/>
    <w:rsid w:val="00522AA4"/>
    <w:rsid w:val="005230EB"/>
    <w:rsid w:val="00526127"/>
    <w:rsid w:val="00531272"/>
    <w:rsid w:val="00531D92"/>
    <w:rsid w:val="0053310A"/>
    <w:rsid w:val="00542D1A"/>
    <w:rsid w:val="00542F55"/>
    <w:rsid w:val="00551528"/>
    <w:rsid w:val="00553A84"/>
    <w:rsid w:val="00553F5A"/>
    <w:rsid w:val="0055589B"/>
    <w:rsid w:val="0056252A"/>
    <w:rsid w:val="005635C9"/>
    <w:rsid w:val="00566BE6"/>
    <w:rsid w:val="005704B0"/>
    <w:rsid w:val="005713F8"/>
    <w:rsid w:val="00573615"/>
    <w:rsid w:val="00573E77"/>
    <w:rsid w:val="005742E2"/>
    <w:rsid w:val="00574EF2"/>
    <w:rsid w:val="00575FA8"/>
    <w:rsid w:val="005828A3"/>
    <w:rsid w:val="005849F8"/>
    <w:rsid w:val="00586601"/>
    <w:rsid w:val="005901A2"/>
    <w:rsid w:val="00590D9E"/>
    <w:rsid w:val="00595F2B"/>
    <w:rsid w:val="005A1931"/>
    <w:rsid w:val="005A5161"/>
    <w:rsid w:val="005A68BD"/>
    <w:rsid w:val="005A6E50"/>
    <w:rsid w:val="005A7C75"/>
    <w:rsid w:val="005B369C"/>
    <w:rsid w:val="005B39C0"/>
    <w:rsid w:val="005B5183"/>
    <w:rsid w:val="005B6084"/>
    <w:rsid w:val="005C3973"/>
    <w:rsid w:val="005C6287"/>
    <w:rsid w:val="005C707D"/>
    <w:rsid w:val="005D076C"/>
    <w:rsid w:val="005D7CAB"/>
    <w:rsid w:val="005D7D63"/>
    <w:rsid w:val="005E0AB7"/>
    <w:rsid w:val="005E2CA8"/>
    <w:rsid w:val="005E35F6"/>
    <w:rsid w:val="005E4C0F"/>
    <w:rsid w:val="005E5BCC"/>
    <w:rsid w:val="005F41D1"/>
    <w:rsid w:val="005F7869"/>
    <w:rsid w:val="005F797B"/>
    <w:rsid w:val="00603321"/>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59D"/>
    <w:rsid w:val="00691925"/>
    <w:rsid w:val="006939E9"/>
    <w:rsid w:val="00694906"/>
    <w:rsid w:val="00694C11"/>
    <w:rsid w:val="0069616E"/>
    <w:rsid w:val="006962BA"/>
    <w:rsid w:val="00697F5D"/>
    <w:rsid w:val="006A2116"/>
    <w:rsid w:val="006A2222"/>
    <w:rsid w:val="006A4626"/>
    <w:rsid w:val="006B1303"/>
    <w:rsid w:val="006B23EC"/>
    <w:rsid w:val="006B57CD"/>
    <w:rsid w:val="006B66E5"/>
    <w:rsid w:val="006B7C8A"/>
    <w:rsid w:val="006C0255"/>
    <w:rsid w:val="006C2AAD"/>
    <w:rsid w:val="006C595D"/>
    <w:rsid w:val="006C6914"/>
    <w:rsid w:val="006D1426"/>
    <w:rsid w:val="006D1836"/>
    <w:rsid w:val="006D1ABE"/>
    <w:rsid w:val="006D507F"/>
    <w:rsid w:val="006D5CD6"/>
    <w:rsid w:val="006D63FB"/>
    <w:rsid w:val="006D7D41"/>
    <w:rsid w:val="006E33FB"/>
    <w:rsid w:val="006E56AD"/>
    <w:rsid w:val="006E58B0"/>
    <w:rsid w:val="006E7F01"/>
    <w:rsid w:val="006F4313"/>
    <w:rsid w:val="006F72AA"/>
    <w:rsid w:val="00701AED"/>
    <w:rsid w:val="007040BA"/>
    <w:rsid w:val="007125D8"/>
    <w:rsid w:val="0071397E"/>
    <w:rsid w:val="00714F35"/>
    <w:rsid w:val="00717084"/>
    <w:rsid w:val="0071725B"/>
    <w:rsid w:val="00717E57"/>
    <w:rsid w:val="007207DC"/>
    <w:rsid w:val="00730CD9"/>
    <w:rsid w:val="00733F32"/>
    <w:rsid w:val="007342F8"/>
    <w:rsid w:val="007359DC"/>
    <w:rsid w:val="00736769"/>
    <w:rsid w:val="007413D4"/>
    <w:rsid w:val="00745417"/>
    <w:rsid w:val="0075778B"/>
    <w:rsid w:val="00757EBC"/>
    <w:rsid w:val="007613BE"/>
    <w:rsid w:val="007726AA"/>
    <w:rsid w:val="00774AA5"/>
    <w:rsid w:val="00775C5D"/>
    <w:rsid w:val="007762AD"/>
    <w:rsid w:val="007767E2"/>
    <w:rsid w:val="0077790A"/>
    <w:rsid w:val="0078164D"/>
    <w:rsid w:val="007916F6"/>
    <w:rsid w:val="00794A43"/>
    <w:rsid w:val="007969E2"/>
    <w:rsid w:val="0079742F"/>
    <w:rsid w:val="007A34D1"/>
    <w:rsid w:val="007A4E0A"/>
    <w:rsid w:val="007A74CC"/>
    <w:rsid w:val="007C4B2A"/>
    <w:rsid w:val="007C675A"/>
    <w:rsid w:val="007D2CBA"/>
    <w:rsid w:val="007D3871"/>
    <w:rsid w:val="007D3C8F"/>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14069"/>
    <w:rsid w:val="00815DAA"/>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282"/>
    <w:rsid w:val="00865D9F"/>
    <w:rsid w:val="008679A6"/>
    <w:rsid w:val="00867BA1"/>
    <w:rsid w:val="0087295E"/>
    <w:rsid w:val="00873A9C"/>
    <w:rsid w:val="00874F4C"/>
    <w:rsid w:val="008751DE"/>
    <w:rsid w:val="00876833"/>
    <w:rsid w:val="008775A6"/>
    <w:rsid w:val="00883B4A"/>
    <w:rsid w:val="00884FE8"/>
    <w:rsid w:val="0088534D"/>
    <w:rsid w:val="0088661D"/>
    <w:rsid w:val="008914D7"/>
    <w:rsid w:val="008A0B57"/>
    <w:rsid w:val="008A0C2F"/>
    <w:rsid w:val="008A5369"/>
    <w:rsid w:val="008A6A6D"/>
    <w:rsid w:val="008B0BB1"/>
    <w:rsid w:val="008B4305"/>
    <w:rsid w:val="008C129B"/>
    <w:rsid w:val="008C49A4"/>
    <w:rsid w:val="008D2A8A"/>
    <w:rsid w:val="008E00EC"/>
    <w:rsid w:val="008E07D4"/>
    <w:rsid w:val="008E3D13"/>
    <w:rsid w:val="008E6172"/>
    <w:rsid w:val="008F0607"/>
    <w:rsid w:val="008F0F13"/>
    <w:rsid w:val="008F16AC"/>
    <w:rsid w:val="0090003B"/>
    <w:rsid w:val="009026FA"/>
    <w:rsid w:val="00903DBD"/>
    <w:rsid w:val="009041E9"/>
    <w:rsid w:val="009065D6"/>
    <w:rsid w:val="009077E1"/>
    <w:rsid w:val="00912236"/>
    <w:rsid w:val="0091463C"/>
    <w:rsid w:val="009158D4"/>
    <w:rsid w:val="00916B92"/>
    <w:rsid w:val="00921B8B"/>
    <w:rsid w:val="00922C6E"/>
    <w:rsid w:val="0093229C"/>
    <w:rsid w:val="00932C79"/>
    <w:rsid w:val="00933752"/>
    <w:rsid w:val="00935B87"/>
    <w:rsid w:val="0093672F"/>
    <w:rsid w:val="00937D18"/>
    <w:rsid w:val="0094298D"/>
    <w:rsid w:val="009468C5"/>
    <w:rsid w:val="009513E5"/>
    <w:rsid w:val="00951AF4"/>
    <w:rsid w:val="00956140"/>
    <w:rsid w:val="009659D4"/>
    <w:rsid w:val="009667D6"/>
    <w:rsid w:val="00971B33"/>
    <w:rsid w:val="00976ED5"/>
    <w:rsid w:val="00977E9E"/>
    <w:rsid w:val="00982D3F"/>
    <w:rsid w:val="0098312F"/>
    <w:rsid w:val="00985D50"/>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4061"/>
    <w:rsid w:val="009C51A1"/>
    <w:rsid w:val="009C5323"/>
    <w:rsid w:val="009C6744"/>
    <w:rsid w:val="009D0CEC"/>
    <w:rsid w:val="009D1C93"/>
    <w:rsid w:val="009D3945"/>
    <w:rsid w:val="009D6E88"/>
    <w:rsid w:val="009E1200"/>
    <w:rsid w:val="009E1729"/>
    <w:rsid w:val="009E43FC"/>
    <w:rsid w:val="009E5631"/>
    <w:rsid w:val="009E7335"/>
    <w:rsid w:val="009F3CFE"/>
    <w:rsid w:val="009F73CA"/>
    <w:rsid w:val="00A0324F"/>
    <w:rsid w:val="00A05C78"/>
    <w:rsid w:val="00A068F2"/>
    <w:rsid w:val="00A075C2"/>
    <w:rsid w:val="00A1138F"/>
    <w:rsid w:val="00A134DE"/>
    <w:rsid w:val="00A1589B"/>
    <w:rsid w:val="00A174D9"/>
    <w:rsid w:val="00A250C0"/>
    <w:rsid w:val="00A327F4"/>
    <w:rsid w:val="00A32907"/>
    <w:rsid w:val="00A36BB1"/>
    <w:rsid w:val="00A37763"/>
    <w:rsid w:val="00A40CF3"/>
    <w:rsid w:val="00A40F68"/>
    <w:rsid w:val="00A41FAF"/>
    <w:rsid w:val="00A432CD"/>
    <w:rsid w:val="00A435CC"/>
    <w:rsid w:val="00A51D53"/>
    <w:rsid w:val="00A60981"/>
    <w:rsid w:val="00A610B9"/>
    <w:rsid w:val="00A6287C"/>
    <w:rsid w:val="00A65235"/>
    <w:rsid w:val="00A66B70"/>
    <w:rsid w:val="00A81407"/>
    <w:rsid w:val="00A841AD"/>
    <w:rsid w:val="00A847D3"/>
    <w:rsid w:val="00A90F6F"/>
    <w:rsid w:val="00A93A1F"/>
    <w:rsid w:val="00A94C24"/>
    <w:rsid w:val="00A94CDD"/>
    <w:rsid w:val="00A9504E"/>
    <w:rsid w:val="00A96C28"/>
    <w:rsid w:val="00A97A5A"/>
    <w:rsid w:val="00AA0D67"/>
    <w:rsid w:val="00AB4854"/>
    <w:rsid w:val="00AB6F59"/>
    <w:rsid w:val="00AC024E"/>
    <w:rsid w:val="00AC275B"/>
    <w:rsid w:val="00AC788D"/>
    <w:rsid w:val="00AD2520"/>
    <w:rsid w:val="00AD2891"/>
    <w:rsid w:val="00AD4CC6"/>
    <w:rsid w:val="00AD5DAA"/>
    <w:rsid w:val="00AD6B5C"/>
    <w:rsid w:val="00AE0E5D"/>
    <w:rsid w:val="00AE158C"/>
    <w:rsid w:val="00AE4C52"/>
    <w:rsid w:val="00AE5331"/>
    <w:rsid w:val="00AF011E"/>
    <w:rsid w:val="00AF4A2F"/>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246D"/>
    <w:rsid w:val="00B23009"/>
    <w:rsid w:val="00B23622"/>
    <w:rsid w:val="00B23D75"/>
    <w:rsid w:val="00B31896"/>
    <w:rsid w:val="00B3577B"/>
    <w:rsid w:val="00B359A7"/>
    <w:rsid w:val="00B37AB7"/>
    <w:rsid w:val="00B4177C"/>
    <w:rsid w:val="00B41A69"/>
    <w:rsid w:val="00B42072"/>
    <w:rsid w:val="00B444BD"/>
    <w:rsid w:val="00B4485D"/>
    <w:rsid w:val="00B458A3"/>
    <w:rsid w:val="00B4741D"/>
    <w:rsid w:val="00B533EC"/>
    <w:rsid w:val="00B550F0"/>
    <w:rsid w:val="00B65A89"/>
    <w:rsid w:val="00B705E7"/>
    <w:rsid w:val="00B72483"/>
    <w:rsid w:val="00B7393F"/>
    <w:rsid w:val="00B75A18"/>
    <w:rsid w:val="00B80E28"/>
    <w:rsid w:val="00B80EEE"/>
    <w:rsid w:val="00B90E77"/>
    <w:rsid w:val="00B90F59"/>
    <w:rsid w:val="00B91AA7"/>
    <w:rsid w:val="00B92CE4"/>
    <w:rsid w:val="00BA0AA1"/>
    <w:rsid w:val="00BA1D9A"/>
    <w:rsid w:val="00BB09E0"/>
    <w:rsid w:val="00BB3B7C"/>
    <w:rsid w:val="00BB559F"/>
    <w:rsid w:val="00BB5ADA"/>
    <w:rsid w:val="00BC0666"/>
    <w:rsid w:val="00BC5383"/>
    <w:rsid w:val="00BC784A"/>
    <w:rsid w:val="00BD0197"/>
    <w:rsid w:val="00BD0BF9"/>
    <w:rsid w:val="00BD66F7"/>
    <w:rsid w:val="00BE08F0"/>
    <w:rsid w:val="00BE20E8"/>
    <w:rsid w:val="00BE3587"/>
    <w:rsid w:val="00BE372B"/>
    <w:rsid w:val="00BE3C54"/>
    <w:rsid w:val="00BE3D7E"/>
    <w:rsid w:val="00BE53E0"/>
    <w:rsid w:val="00BE6623"/>
    <w:rsid w:val="00BF0FD4"/>
    <w:rsid w:val="00BF27F9"/>
    <w:rsid w:val="00BF2C4F"/>
    <w:rsid w:val="00BF4A7B"/>
    <w:rsid w:val="00BF704B"/>
    <w:rsid w:val="00C01565"/>
    <w:rsid w:val="00C03017"/>
    <w:rsid w:val="00C03BBF"/>
    <w:rsid w:val="00C04004"/>
    <w:rsid w:val="00C0434A"/>
    <w:rsid w:val="00C04852"/>
    <w:rsid w:val="00C04E37"/>
    <w:rsid w:val="00C0624D"/>
    <w:rsid w:val="00C14970"/>
    <w:rsid w:val="00C14E1D"/>
    <w:rsid w:val="00C15758"/>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03D4"/>
    <w:rsid w:val="00CB2838"/>
    <w:rsid w:val="00CC0AA2"/>
    <w:rsid w:val="00CC73EE"/>
    <w:rsid w:val="00CD2505"/>
    <w:rsid w:val="00CD2635"/>
    <w:rsid w:val="00CD39F0"/>
    <w:rsid w:val="00CD69AD"/>
    <w:rsid w:val="00CE13EA"/>
    <w:rsid w:val="00CE19D5"/>
    <w:rsid w:val="00CE311B"/>
    <w:rsid w:val="00CE50A4"/>
    <w:rsid w:val="00CE5A27"/>
    <w:rsid w:val="00CF64BC"/>
    <w:rsid w:val="00D01216"/>
    <w:rsid w:val="00D01F64"/>
    <w:rsid w:val="00D02FA3"/>
    <w:rsid w:val="00D03CBA"/>
    <w:rsid w:val="00D0475C"/>
    <w:rsid w:val="00D05CEA"/>
    <w:rsid w:val="00D07ADF"/>
    <w:rsid w:val="00D13E1E"/>
    <w:rsid w:val="00D13F1F"/>
    <w:rsid w:val="00D1711B"/>
    <w:rsid w:val="00D17276"/>
    <w:rsid w:val="00D21A26"/>
    <w:rsid w:val="00D225D5"/>
    <w:rsid w:val="00D2738F"/>
    <w:rsid w:val="00D300FF"/>
    <w:rsid w:val="00D3492B"/>
    <w:rsid w:val="00D34C04"/>
    <w:rsid w:val="00D3527E"/>
    <w:rsid w:val="00D35D3D"/>
    <w:rsid w:val="00D416B7"/>
    <w:rsid w:val="00D429C8"/>
    <w:rsid w:val="00D45D63"/>
    <w:rsid w:val="00D4756E"/>
    <w:rsid w:val="00D47753"/>
    <w:rsid w:val="00D53E55"/>
    <w:rsid w:val="00D56050"/>
    <w:rsid w:val="00D701D4"/>
    <w:rsid w:val="00D71729"/>
    <w:rsid w:val="00D757F8"/>
    <w:rsid w:val="00D763A6"/>
    <w:rsid w:val="00D76CC2"/>
    <w:rsid w:val="00D80D92"/>
    <w:rsid w:val="00D85133"/>
    <w:rsid w:val="00D91BEA"/>
    <w:rsid w:val="00D953DE"/>
    <w:rsid w:val="00D96325"/>
    <w:rsid w:val="00D96B8C"/>
    <w:rsid w:val="00DA1773"/>
    <w:rsid w:val="00DA2A2F"/>
    <w:rsid w:val="00DA2A6F"/>
    <w:rsid w:val="00DA311B"/>
    <w:rsid w:val="00DA5BBF"/>
    <w:rsid w:val="00DA794D"/>
    <w:rsid w:val="00DB48D3"/>
    <w:rsid w:val="00DB5EC7"/>
    <w:rsid w:val="00DB6F5B"/>
    <w:rsid w:val="00DC0791"/>
    <w:rsid w:val="00DC0AE4"/>
    <w:rsid w:val="00DC246B"/>
    <w:rsid w:val="00DC478D"/>
    <w:rsid w:val="00DC6383"/>
    <w:rsid w:val="00DC6903"/>
    <w:rsid w:val="00DC698C"/>
    <w:rsid w:val="00DD264B"/>
    <w:rsid w:val="00DD3096"/>
    <w:rsid w:val="00DD4DE0"/>
    <w:rsid w:val="00DD72D6"/>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46A1"/>
    <w:rsid w:val="00E152F7"/>
    <w:rsid w:val="00E17010"/>
    <w:rsid w:val="00E1758B"/>
    <w:rsid w:val="00E21FA8"/>
    <w:rsid w:val="00E24F1D"/>
    <w:rsid w:val="00E26F43"/>
    <w:rsid w:val="00E2772C"/>
    <w:rsid w:val="00E40AF0"/>
    <w:rsid w:val="00E41A2D"/>
    <w:rsid w:val="00E42531"/>
    <w:rsid w:val="00E4290C"/>
    <w:rsid w:val="00E470F7"/>
    <w:rsid w:val="00E473EA"/>
    <w:rsid w:val="00E475D7"/>
    <w:rsid w:val="00E476C3"/>
    <w:rsid w:val="00E5078C"/>
    <w:rsid w:val="00E51A88"/>
    <w:rsid w:val="00E53CD5"/>
    <w:rsid w:val="00E567E7"/>
    <w:rsid w:val="00E61D1A"/>
    <w:rsid w:val="00E62ED0"/>
    <w:rsid w:val="00E63949"/>
    <w:rsid w:val="00E64D34"/>
    <w:rsid w:val="00E70169"/>
    <w:rsid w:val="00E70747"/>
    <w:rsid w:val="00E7092A"/>
    <w:rsid w:val="00E73E65"/>
    <w:rsid w:val="00E7623B"/>
    <w:rsid w:val="00E763F6"/>
    <w:rsid w:val="00E772AE"/>
    <w:rsid w:val="00E824D6"/>
    <w:rsid w:val="00E8676E"/>
    <w:rsid w:val="00E91684"/>
    <w:rsid w:val="00E91990"/>
    <w:rsid w:val="00E93AFD"/>
    <w:rsid w:val="00EA1165"/>
    <w:rsid w:val="00EB0B47"/>
    <w:rsid w:val="00EB28AA"/>
    <w:rsid w:val="00EB2EFA"/>
    <w:rsid w:val="00EB3F12"/>
    <w:rsid w:val="00EB744F"/>
    <w:rsid w:val="00EC1357"/>
    <w:rsid w:val="00EC1754"/>
    <w:rsid w:val="00EC4A21"/>
    <w:rsid w:val="00EC4D46"/>
    <w:rsid w:val="00EC6839"/>
    <w:rsid w:val="00ED0568"/>
    <w:rsid w:val="00ED5D59"/>
    <w:rsid w:val="00ED7C5F"/>
    <w:rsid w:val="00EE72BC"/>
    <w:rsid w:val="00EF0B5D"/>
    <w:rsid w:val="00EF176B"/>
    <w:rsid w:val="00EF389E"/>
    <w:rsid w:val="00EF507C"/>
    <w:rsid w:val="00F009FA"/>
    <w:rsid w:val="00F00F32"/>
    <w:rsid w:val="00F0669A"/>
    <w:rsid w:val="00F142F1"/>
    <w:rsid w:val="00F15AF9"/>
    <w:rsid w:val="00F22331"/>
    <w:rsid w:val="00F232A3"/>
    <w:rsid w:val="00F271FC"/>
    <w:rsid w:val="00F3107C"/>
    <w:rsid w:val="00F317D8"/>
    <w:rsid w:val="00F3313E"/>
    <w:rsid w:val="00F3321D"/>
    <w:rsid w:val="00F3492D"/>
    <w:rsid w:val="00F34B53"/>
    <w:rsid w:val="00F35230"/>
    <w:rsid w:val="00F4088F"/>
    <w:rsid w:val="00F41551"/>
    <w:rsid w:val="00F41F0C"/>
    <w:rsid w:val="00F4237F"/>
    <w:rsid w:val="00F42997"/>
    <w:rsid w:val="00F435A1"/>
    <w:rsid w:val="00F43797"/>
    <w:rsid w:val="00F4492E"/>
    <w:rsid w:val="00F502BE"/>
    <w:rsid w:val="00F52F9E"/>
    <w:rsid w:val="00F57A3F"/>
    <w:rsid w:val="00F62FBF"/>
    <w:rsid w:val="00F65D6F"/>
    <w:rsid w:val="00F67882"/>
    <w:rsid w:val="00F6788C"/>
    <w:rsid w:val="00F67F4A"/>
    <w:rsid w:val="00F73309"/>
    <w:rsid w:val="00F73536"/>
    <w:rsid w:val="00F740CF"/>
    <w:rsid w:val="00F75256"/>
    <w:rsid w:val="00F75849"/>
    <w:rsid w:val="00F8074E"/>
    <w:rsid w:val="00F8100C"/>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42"/>
    <w:rsid w:val="00FD23A2"/>
    <w:rsid w:val="00FD2575"/>
    <w:rsid w:val="00FD3C07"/>
    <w:rsid w:val="00FE7387"/>
    <w:rsid w:val="00FF4E6E"/>
    <w:rsid w:val="00FF79E1"/>
    <w:rsid w:val="09948337"/>
    <w:rsid w:val="1FD656EA"/>
    <w:rsid w:val="2E2256AF"/>
    <w:rsid w:val="3432728D"/>
    <w:rsid w:val="4944E80E"/>
    <w:rsid w:val="53088E87"/>
    <w:rsid w:val="54E72563"/>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EA7A3BC7-D55F-4A4D-88A8-56D0AC34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75"/>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13184096">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10896544">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BA61-9B2E-4854-9692-04556BC5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53A36-F0E9-4067-92B5-9837857A9B76}">
  <ds:schemaRefs>
    <ds:schemaRef ds:uri="http://schemas.microsoft.com/sharepoint/v3/contenttype/forms"/>
  </ds:schemaRefs>
</ds:datastoreItem>
</file>

<file path=customXml/itemProps3.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Marta Luis</cp:lastModifiedBy>
  <cp:revision>10</cp:revision>
  <cp:lastPrinted>2024-11-15T01:53:00Z</cp:lastPrinted>
  <dcterms:created xsi:type="dcterms:W3CDTF">2025-11-20T16:54:00Z</dcterms:created>
  <dcterms:modified xsi:type="dcterms:W3CDTF">2026-03-22T15:16:00Z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